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7B8" w:rsidRPr="00374B35" w:rsidRDefault="005647B8" w:rsidP="005647B8">
      <w:pPr>
        <w:widowControl w:val="0"/>
        <w:autoSpaceDE w:val="0"/>
        <w:autoSpaceDN w:val="0"/>
        <w:spacing w:before="75" w:after="0" w:line="240" w:lineRule="auto"/>
        <w:ind w:left="398" w:right="76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74B35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 ПРОГРАММЫ</w:t>
      </w:r>
      <w:bookmarkStart w:id="0" w:name="_GoBack"/>
      <w:bookmarkEnd w:id="0"/>
    </w:p>
    <w:p w:rsidR="005647B8" w:rsidRPr="00374B35" w:rsidRDefault="005647B8" w:rsidP="005647B8">
      <w:pPr>
        <w:spacing w:after="0" w:line="240" w:lineRule="auto"/>
        <w:ind w:left="398" w:right="76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527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общественно-значимого мероприятия</w:t>
      </w:r>
      <w:r w:rsidRPr="0037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F72D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научно-методический семинар</w:t>
      </w:r>
      <w:r w:rsidRPr="0037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BF72D9">
        <w:rPr>
          <w:rFonts w:ascii="Times New Roman" w:hAnsi="Times New Roman"/>
          <w:iCs/>
          <w:sz w:val="28"/>
          <w:szCs w:val="28"/>
        </w:rPr>
        <w:t>Волонт</w:t>
      </w:r>
      <w:r>
        <w:rPr>
          <w:rFonts w:ascii="Times New Roman" w:hAnsi="Times New Roman"/>
          <w:iCs/>
          <w:sz w:val="28"/>
          <w:szCs w:val="28"/>
        </w:rPr>
        <w:t>е</w:t>
      </w:r>
      <w:r w:rsidRPr="00BF72D9">
        <w:rPr>
          <w:rFonts w:ascii="Times New Roman" w:hAnsi="Times New Roman"/>
          <w:iCs/>
          <w:sz w:val="28"/>
          <w:szCs w:val="28"/>
        </w:rPr>
        <w:t>рство</w:t>
      </w:r>
      <w:proofErr w:type="spellEnd"/>
      <w:r w:rsidRPr="00BF72D9">
        <w:rPr>
          <w:rFonts w:ascii="Times New Roman" w:hAnsi="Times New Roman"/>
          <w:iCs/>
          <w:sz w:val="28"/>
          <w:szCs w:val="28"/>
        </w:rPr>
        <w:t xml:space="preserve"> в культурной сфере: традиции и современность</w:t>
      </w:r>
      <w:r w:rsidRPr="0037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B3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рамках дополнительной</w:t>
      </w:r>
      <w:r w:rsidRPr="00B34D3E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 xml:space="preserve"> </w:t>
      </w:r>
      <w:r w:rsidRPr="00B34D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профессиональной программы </w:t>
      </w:r>
      <w:r w:rsidRPr="0037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bookmarkStart w:id="1" w:name="_Hlk62079947"/>
      <w:r w:rsidRPr="00BF72D9">
        <w:rPr>
          <w:rFonts w:ascii="Times New Roman" w:hAnsi="Times New Roman"/>
          <w:bCs/>
          <w:color w:val="000000"/>
          <w:sz w:val="28"/>
          <w:szCs w:val="28"/>
        </w:rPr>
        <w:t>Современные цифровые технологии организации волонтерской деятельности в сфере культуры</w:t>
      </w:r>
      <w:bookmarkEnd w:id="1"/>
      <w:r w:rsidRPr="00374B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»,</w:t>
      </w:r>
      <w:r w:rsidRPr="00374B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74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проводимого в рамках Федерального проекта «Творческие люди» национального</w:t>
      </w:r>
      <w:r w:rsidRPr="00374B35">
        <w:rPr>
          <w:rFonts w:ascii="Times New Roman" w:eastAsia="Times New Roman" w:hAnsi="Times New Roman" w:cs="Times New Roman"/>
          <w:spacing w:val="-57"/>
          <w:sz w:val="28"/>
          <w:szCs w:val="28"/>
          <w:lang w:eastAsia="ru-RU"/>
        </w:rPr>
        <w:t xml:space="preserve"> </w:t>
      </w:r>
      <w:r w:rsidRPr="00374B3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374B35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Pr="00374B35">
        <w:rPr>
          <w:rFonts w:ascii="Times New Roman" w:eastAsia="Times New Roman" w:hAnsi="Times New Roman" w:cs="Times New Roman"/>
          <w:sz w:val="28"/>
          <w:szCs w:val="28"/>
          <w:lang w:eastAsia="ru-RU"/>
        </w:rPr>
        <w:t>«Культура»</w:t>
      </w:r>
      <w:r w:rsidRPr="00374B35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374B35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Казанском</w:t>
      </w:r>
      <w:r w:rsidRPr="00374B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74B3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</w:t>
      </w:r>
      <w:r w:rsidRPr="00374B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74B3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институте</w:t>
      </w:r>
      <w:r w:rsidRPr="00374B3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374B35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</w:t>
      </w:r>
    </w:p>
    <w:p w:rsidR="005647B8" w:rsidRPr="00374B35" w:rsidRDefault="005647B8" w:rsidP="005647B8">
      <w:pPr>
        <w:widowControl w:val="0"/>
        <w:autoSpaceDE w:val="0"/>
        <w:autoSpaceDN w:val="0"/>
        <w:spacing w:after="0" w:line="240" w:lineRule="auto"/>
        <w:ind w:left="1394" w:right="876" w:hanging="166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9498" w:type="dxa"/>
        <w:tblLook w:val="04A0" w:firstRow="1" w:lastRow="0" w:firstColumn="1" w:lastColumn="0" w:noHBand="0" w:noVBand="1"/>
      </w:tblPr>
      <w:tblGrid>
        <w:gridCol w:w="3261"/>
        <w:gridCol w:w="6237"/>
      </w:tblGrid>
      <w:tr w:rsidR="005647B8" w:rsidRPr="00374B35" w:rsidTr="007D6028">
        <w:tc>
          <w:tcPr>
            <w:tcW w:w="3261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11</w:t>
            </w:r>
            <w:r w:rsidRPr="0037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октября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2022</w:t>
            </w:r>
            <w:r w:rsidRPr="0037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6237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ФГБОУ</w:t>
            </w:r>
            <w:r w:rsidRPr="00374B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ВО</w:t>
            </w:r>
            <w:r w:rsidRPr="00374B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«Казанский</w:t>
            </w:r>
            <w:r w:rsidRPr="00374B35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государственный</w:t>
            </w:r>
            <w:r w:rsidRPr="00374B3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институт</w:t>
            </w:r>
            <w:r w:rsidRPr="00374B3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культуры», Оренбургский</w:t>
            </w:r>
            <w:r w:rsidRPr="00374B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тракт,</w:t>
            </w:r>
            <w:r w:rsidRPr="00374B3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647B8" w:rsidRPr="00374B35" w:rsidTr="007D6028">
        <w:tc>
          <w:tcPr>
            <w:tcW w:w="9498" w:type="dxa"/>
            <w:gridSpan w:val="2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374B35">
              <w:rPr>
                <w:rFonts w:ascii="Times New Roman" w:eastAsia="Times New Roman" w:hAnsi="Times New Roman" w:cs="Times New Roman"/>
                <w:i/>
                <w:sz w:val="24"/>
              </w:rPr>
              <w:t>продолжительность</w:t>
            </w:r>
            <w:r w:rsidRPr="00374B35"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</w:rPr>
              <w:t>2 часа</w:t>
            </w:r>
            <w:r w:rsidRPr="00374B35">
              <w:rPr>
                <w:rFonts w:ascii="Times New Roman" w:eastAsia="Times New Roman" w:hAnsi="Times New Roman" w:cs="Times New Roman"/>
                <w:i/>
                <w:spacing w:val="-2"/>
                <w:sz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i/>
                <w:sz w:val="24"/>
              </w:rPr>
              <w:t>10.00-1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2.00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647B8" w:rsidRPr="00374B35" w:rsidTr="007D6028">
        <w:tc>
          <w:tcPr>
            <w:tcW w:w="3261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Подключение онлайн участников</w:t>
            </w:r>
            <w:r w:rsidRPr="00374B35">
              <w:rPr>
                <w:rFonts w:ascii="Times New Roman" w:eastAsia="Times New Roman" w:hAnsi="Times New Roman" w:cs="Times New Roman"/>
                <w:spacing w:val="-57"/>
                <w:sz w:val="24"/>
                <w:szCs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10.00-10.05</w:t>
            </w:r>
          </w:p>
        </w:tc>
        <w:tc>
          <w:tcPr>
            <w:tcW w:w="6237" w:type="dxa"/>
            <w:shd w:val="clear" w:color="auto" w:fill="auto"/>
          </w:tcPr>
          <w:p w:rsidR="005647B8" w:rsidRPr="00BF72D9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Ссылка: 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https://kazgik.vr.mirapolis.ru/mira/miravr/1833661968</w:t>
            </w:r>
          </w:p>
        </w:tc>
      </w:tr>
      <w:tr w:rsidR="005647B8" w:rsidRPr="00374B35" w:rsidTr="007D6028">
        <w:tc>
          <w:tcPr>
            <w:tcW w:w="3261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374B35">
              <w:rPr>
                <w:rFonts w:ascii="Times New Roman" w:eastAsia="Times New Roman" w:hAnsi="Times New Roman" w:cs="Times New Roman"/>
                <w:b/>
                <w:sz w:val="24"/>
              </w:rPr>
              <w:t>Приветственное</w:t>
            </w:r>
            <w:r w:rsidRPr="00374B35">
              <w:rPr>
                <w:rFonts w:ascii="Times New Roman" w:eastAsia="Times New Roman" w:hAnsi="Times New Roman" w:cs="Times New Roman"/>
                <w:b/>
                <w:spacing w:val="-3"/>
                <w:sz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b/>
                <w:sz w:val="24"/>
              </w:rPr>
              <w:t>слово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10.05-10.09</w:t>
            </w:r>
          </w:p>
          <w:p w:rsidR="005647B8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Ахмадиева</w:t>
            </w:r>
            <w:proofErr w:type="spellEnd"/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Роза </w:t>
            </w:r>
            <w:proofErr w:type="spellStart"/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Шайхайдаровна</w:t>
            </w:r>
            <w:proofErr w:type="spellEnd"/>
          </w:p>
          <w:p w:rsidR="005647B8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7B8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10.09-10.14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Адгамова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Юлия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7B8" w:rsidRPr="00374B35" w:rsidRDefault="005647B8" w:rsidP="007D6028">
            <w:pPr>
              <w:widowControl w:val="0"/>
              <w:tabs>
                <w:tab w:val="left" w:pos="1716"/>
                <w:tab w:val="left" w:pos="3227"/>
                <w:tab w:val="left" w:pos="5403"/>
              </w:tabs>
              <w:autoSpaceDE w:val="0"/>
              <w:autoSpaceDN w:val="0"/>
              <w:spacing w:after="0" w:line="271" w:lineRule="exact"/>
              <w:ind w:left="33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7B8" w:rsidRPr="00374B35" w:rsidRDefault="005647B8" w:rsidP="007D6028">
            <w:pPr>
              <w:widowControl w:val="0"/>
              <w:tabs>
                <w:tab w:val="left" w:pos="1716"/>
                <w:tab w:val="left" w:pos="3227"/>
                <w:tab w:val="left" w:pos="5403"/>
              </w:tabs>
              <w:autoSpaceDE w:val="0"/>
              <w:autoSpaceDN w:val="0"/>
              <w:spacing w:after="0" w:line="271" w:lineRule="exact"/>
              <w:ind w:left="33" w:right="62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 Казанского государственного института культуры,</w:t>
            </w:r>
            <w:r w:rsidRPr="00374B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647B8" w:rsidRDefault="005647B8" w:rsidP="007D6028">
            <w:pPr>
              <w:widowControl w:val="0"/>
              <w:tabs>
                <w:tab w:val="left" w:pos="1716"/>
                <w:tab w:val="left" w:pos="3227"/>
                <w:tab w:val="left" w:pos="5403"/>
              </w:tabs>
              <w:autoSpaceDE w:val="0"/>
              <w:autoSpaceDN w:val="0"/>
              <w:spacing w:after="0" w:line="271" w:lineRule="exact"/>
              <w:ind w:left="33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</w:t>
            </w:r>
            <w:r w:rsidRPr="00374B35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педагогических</w:t>
            </w:r>
            <w:r w:rsidRPr="00374B35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наук,</w:t>
            </w:r>
            <w:r w:rsidRPr="00374B3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профессор</w:t>
            </w:r>
          </w:p>
          <w:p w:rsidR="005647B8" w:rsidRDefault="005647B8" w:rsidP="007D6028">
            <w:pPr>
              <w:widowControl w:val="0"/>
              <w:tabs>
                <w:tab w:val="left" w:pos="1716"/>
                <w:tab w:val="left" w:pos="3227"/>
                <w:tab w:val="left" w:pos="5403"/>
              </w:tabs>
              <w:autoSpaceDE w:val="0"/>
              <w:autoSpaceDN w:val="0"/>
              <w:spacing w:after="0" w:line="271" w:lineRule="exact"/>
              <w:ind w:left="33" w:right="62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5647B8" w:rsidRPr="00927E60" w:rsidRDefault="005647B8" w:rsidP="007D6028">
            <w:pPr>
              <w:widowControl w:val="0"/>
              <w:tabs>
                <w:tab w:val="left" w:pos="1716"/>
                <w:tab w:val="left" w:pos="3227"/>
                <w:tab w:val="left" w:pos="5403"/>
              </w:tabs>
              <w:autoSpaceDE w:val="0"/>
              <w:autoSpaceDN w:val="0"/>
              <w:spacing w:after="0" w:line="271" w:lineRule="exact"/>
              <w:ind w:left="33" w:right="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7E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Первый заместитель министра культуры Республики Татарстан</w:t>
            </w:r>
          </w:p>
        </w:tc>
      </w:tr>
      <w:tr w:rsidR="005647B8" w:rsidRPr="00374B35" w:rsidTr="007D6028">
        <w:tc>
          <w:tcPr>
            <w:tcW w:w="9498" w:type="dxa"/>
            <w:gridSpan w:val="2"/>
            <w:shd w:val="clear" w:color="auto" w:fill="auto"/>
          </w:tcPr>
          <w:p w:rsidR="005647B8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Спикеры</w:t>
            </w:r>
          </w:p>
        </w:tc>
      </w:tr>
      <w:tr w:rsidR="005647B8" w:rsidRPr="00374B35" w:rsidTr="007D6028">
        <w:tc>
          <w:tcPr>
            <w:tcW w:w="3261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-10.2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647B8" w:rsidRPr="003175A6" w:rsidRDefault="005647B8" w:rsidP="007D60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Миронюк</w:t>
            </w:r>
            <w:proofErr w:type="spellEnd"/>
            <w:r w:rsidRPr="003175A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3175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Татьяна Александровна </w:t>
            </w:r>
          </w:p>
          <w:p w:rsidR="005647B8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7B8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75A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Исполнительный директор ОЮЛ "Национальная волонтерская сеть" в Республике Казахстан</w:t>
            </w:r>
          </w:p>
          <w:p w:rsidR="005647B8" w:rsidRPr="00C23379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C2337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 доклада:</w:t>
            </w:r>
            <w:r w:rsidRPr="00C233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2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Реализация общенационального проекта «</w:t>
            </w:r>
            <w:proofErr w:type="spellStart"/>
            <w:r w:rsidRPr="00852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Birgemiz</w:t>
            </w:r>
            <w:proofErr w:type="spellEnd"/>
            <w:r w:rsidRPr="00852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: </w:t>
            </w:r>
            <w:proofErr w:type="spellStart"/>
            <w:r w:rsidRPr="00852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Asyl</w:t>
            </w:r>
            <w:proofErr w:type="spellEnd"/>
            <w:r w:rsidRPr="00852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852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Mura</w:t>
            </w:r>
            <w:proofErr w:type="spellEnd"/>
            <w:r w:rsidRPr="00852E8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» по сохранению объектов историко-культурного наследия» по направлению «Охрана историко-культурного наследия».</w:t>
            </w:r>
          </w:p>
        </w:tc>
      </w:tr>
      <w:tr w:rsidR="005647B8" w:rsidRPr="00374B35" w:rsidTr="007D6028">
        <w:tc>
          <w:tcPr>
            <w:tcW w:w="3261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10.2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-10.3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647B8" w:rsidRPr="00374B35" w:rsidRDefault="005647B8" w:rsidP="007D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Богатырев Роман </w:t>
            </w:r>
            <w:proofErr w:type="spellStart"/>
            <w:r w:rsidRPr="00E6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Автандилович</w:t>
            </w:r>
            <w:proofErr w:type="spellEnd"/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 w:rsidRPr="00E6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лен Координационного совета ВОД «Волонтеры культуры»,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E63A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андидат исторических наук, научный редактор Российского общества «Знание»</w:t>
            </w:r>
            <w:r w:rsidRPr="0037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Орел</w:t>
            </w:r>
            <w:r w:rsidRPr="0037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 доклада:</w:t>
            </w:r>
            <w:r>
              <w:t xml:space="preserve"> </w:t>
            </w:r>
            <w:r w:rsidRPr="00E63A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Формирование </w:t>
            </w:r>
            <w:proofErr w:type="spellStart"/>
            <w:r w:rsidRPr="00E63A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медиаконтента</w:t>
            </w:r>
            <w:proofErr w:type="spellEnd"/>
            <w:r w:rsidRPr="00E63A04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для сохранения и популяризации историко-культурного наследия. Охрана памятников и туризм</w:t>
            </w:r>
          </w:p>
        </w:tc>
      </w:tr>
      <w:tr w:rsidR="005647B8" w:rsidRPr="00374B35" w:rsidTr="007D6028">
        <w:tc>
          <w:tcPr>
            <w:tcW w:w="3261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10.3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-10.4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647B8" w:rsidRPr="00374B35" w:rsidRDefault="005647B8" w:rsidP="007D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3A04">
              <w:rPr>
                <w:rFonts w:ascii="Times New Roman" w:eastAsia="Times New Roman" w:hAnsi="Times New Roman" w:cs="Times New Roman"/>
                <w:sz w:val="24"/>
                <w:szCs w:val="24"/>
              </w:rPr>
              <w:t>Бессмертнова Анастасия Андреевна</w:t>
            </w:r>
          </w:p>
        </w:tc>
        <w:tc>
          <w:tcPr>
            <w:tcW w:w="6237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63A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Руководитель Волгоградского регионального отделения Всероссийского общественного движения добровольцев в сфере культуры «Волонтеры культуры», руководитель Волгоградского областного учебно-методического центра «Волонтеры культуры», преподаватель кафедры социально-культурной деятельности Волгоградского государственного института искусств и культуры (ВГИИК) </w:t>
            </w:r>
            <w:r w:rsidRPr="0037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Волгоград</w:t>
            </w:r>
            <w:r w:rsidRPr="0037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 доклада:</w:t>
            </w:r>
            <w:r>
              <w:t xml:space="preserve"> </w:t>
            </w:r>
            <w:r w:rsidRPr="00F615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Помощь волонтеров в сфере сохранения </w:t>
            </w:r>
            <w:r w:rsidRPr="00F615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культурного наследия (на примере реализации Всероссийского проекта «Волонтеры наследия.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Pr="00F615A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Херсонес 2022»)</w:t>
            </w:r>
          </w:p>
        </w:tc>
      </w:tr>
      <w:tr w:rsidR="005647B8" w:rsidRPr="00374B35" w:rsidTr="007D6028">
        <w:tc>
          <w:tcPr>
            <w:tcW w:w="3261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-10.5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647B8" w:rsidRPr="00374B35" w:rsidRDefault="005647B8" w:rsidP="007D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6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Баширова Юлия Владиславовна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7B8" w:rsidRDefault="005647B8" w:rsidP="007D60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615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Генеральный директор АНО «Ассамблея туристских волонтёров Республики Татарстан»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(г. Казань)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 доклада: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Организация волонтерской деятельности в туризме</w:t>
            </w:r>
          </w:p>
        </w:tc>
      </w:tr>
      <w:tr w:rsidR="005647B8" w:rsidRPr="00374B35" w:rsidTr="007D6028">
        <w:tc>
          <w:tcPr>
            <w:tcW w:w="3261" w:type="dxa"/>
            <w:shd w:val="clear" w:color="auto" w:fill="auto"/>
          </w:tcPr>
          <w:p w:rsidR="005647B8" w:rsidRPr="00374B35" w:rsidRDefault="005647B8" w:rsidP="007D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  <w:r w:rsidRPr="0037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-11.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</w:t>
            </w:r>
          </w:p>
          <w:p w:rsidR="005647B8" w:rsidRPr="00374B35" w:rsidRDefault="005647B8" w:rsidP="007D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6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Белынцева</w:t>
            </w:r>
            <w:proofErr w:type="spellEnd"/>
            <w:r w:rsidRPr="00F615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Ксения Вячеславовна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Историк, сотрудник ФГУК «Национальный музей им. Т. Евсеева»</w:t>
            </w:r>
            <w:r w:rsidRPr="0037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(г.</w:t>
            </w:r>
            <w:r>
              <w:rPr>
                <w:rFonts w:ascii="PT Sans" w:hAnsi="PT Sans"/>
                <w:color w:val="000000"/>
                <w:shd w:val="clear" w:color="auto" w:fill="F4F4F4"/>
              </w:rPr>
              <w:t xml:space="preserve"> </w:t>
            </w:r>
            <w:r w:rsidRPr="00F615A1">
              <w:rPr>
                <w:rFonts w:ascii="Times New Roman" w:hAnsi="Times New Roman" w:cs="Times New Roman"/>
                <w:sz w:val="24"/>
                <w:szCs w:val="24"/>
              </w:rPr>
              <w:t>Йошкар-Ола</w:t>
            </w:r>
            <w:r w:rsidRPr="00374B35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 доклада:</w:t>
            </w:r>
            <w:r>
              <w:t xml:space="preserve"> </w:t>
            </w:r>
            <w:r w:rsidRPr="00402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Музейные волонтёры: почему их трудно найти, легко потерять и невозможно забыть</w:t>
            </w:r>
          </w:p>
        </w:tc>
      </w:tr>
      <w:tr w:rsidR="005647B8" w:rsidRPr="00374B35" w:rsidTr="007D6028">
        <w:tc>
          <w:tcPr>
            <w:tcW w:w="3261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11.0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-11.1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647B8" w:rsidRPr="00374B35" w:rsidRDefault="005647B8" w:rsidP="007D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0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Ольга Николаевна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0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Создатель частного музея «Народный музей Добра»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40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Автор нескольких детских, семейных туристических маршрутов по Добрянке.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Создатель и руководитель семейного клуба путешественников «Вместе».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Участник проекта «Мастерс гостеприимства», 2021 г, полуфинал.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0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и идейный вдохновитель и кулинарной студии «</w:t>
            </w:r>
            <w:proofErr w:type="spellStart"/>
            <w:r w:rsidRPr="0040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</w:t>
            </w:r>
            <w:proofErr w:type="spellEnd"/>
            <w:r w:rsidRPr="0040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Добро»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Pr="0040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Добрянка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023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Пермский край).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 доклада:</w:t>
            </w:r>
            <w:r w:rsidRPr="00402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Школа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н</w:t>
            </w:r>
            <w:r w:rsidRPr="00402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ародного экскурсовода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:</w:t>
            </w:r>
            <w:r w:rsidRPr="00402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о</w:t>
            </w:r>
            <w:r w:rsidRPr="0040235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 теории к практике.</w:t>
            </w:r>
          </w:p>
        </w:tc>
      </w:tr>
      <w:tr w:rsidR="005647B8" w:rsidRPr="00374B35" w:rsidTr="007D6028">
        <w:tc>
          <w:tcPr>
            <w:tcW w:w="3261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11.1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-11.2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647B8" w:rsidRPr="00374B35" w:rsidRDefault="005647B8" w:rsidP="007D602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Валерьевна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Директор Института инклюзивного образования Университета Управления «ТИСБИ», доцент кафедры педагогики и психологии, эксперт Общественн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 w:rsidRPr="000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палат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 w:rsidRPr="00067E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Республики Татарстан </w:t>
            </w:r>
            <w:r w:rsidRPr="00374B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(г. Казань).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 доклада:</w:t>
            </w:r>
            <w:r>
              <w:t xml:space="preserve"> </w:t>
            </w:r>
            <w:r w:rsidRPr="00067E3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Подготовка волонтеров к работе в инклюзивный образовательной среде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.</w:t>
            </w:r>
          </w:p>
        </w:tc>
      </w:tr>
      <w:tr w:rsidR="005647B8" w:rsidRPr="00374B35" w:rsidTr="007D6028">
        <w:tc>
          <w:tcPr>
            <w:tcW w:w="3261" w:type="dxa"/>
            <w:shd w:val="clear" w:color="auto" w:fill="auto"/>
          </w:tcPr>
          <w:p w:rsidR="005647B8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11.2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-11.3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2052A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Середа Кристина Олеговна</w:t>
            </w:r>
          </w:p>
        </w:tc>
        <w:tc>
          <w:tcPr>
            <w:tcW w:w="6237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47B8" w:rsidRDefault="005647B8" w:rsidP="007D602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52052A">
              <w:rPr>
                <w:rFonts w:ascii="Times New Roman" w:eastAsia="Times New Roman" w:hAnsi="Times New Roman" w:cs="Times New Roman"/>
                <w:sz w:val="24"/>
                <w:szCs w:val="24"/>
              </w:rPr>
              <w:t>уководитель регионального отделения Всероссийского общественного движения «Волонтёры культуры» в Ростовской области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д</w:t>
            </w:r>
            <w:r w:rsidRPr="0052052A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 центра развития добровольчества города Батайска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(Ростовская область, г. Батайск)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 доклада:</w:t>
            </w:r>
            <w:r>
              <w:t xml:space="preserve"> </w:t>
            </w:r>
            <w:r w:rsidRPr="0052052A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Донская кубышка возвращается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5647B8" w:rsidRPr="00374B35" w:rsidTr="007D6028">
        <w:tc>
          <w:tcPr>
            <w:tcW w:w="3261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374B3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8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Мутугуллина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Гульфия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proofErr w:type="spellStart"/>
            <w:r w:rsidRPr="00B84D2C">
              <w:rPr>
                <w:rFonts w:ascii="Times New Roman" w:eastAsia="Times New Roman" w:hAnsi="Times New Roman" w:cs="Times New Roman"/>
                <w:sz w:val="24"/>
                <w:szCs w:val="24"/>
              </w:rPr>
              <w:t>Рифатовна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7B8" w:rsidRPr="00B84D2C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Директор АНО «Я - </w:t>
            </w:r>
            <w:proofErr w:type="spellStart"/>
            <w:r w:rsidRPr="00B8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ДоброТворец</w:t>
            </w:r>
            <w:proofErr w:type="spellEnd"/>
            <w:r w:rsidRPr="00B8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5647B8" w:rsidRPr="00B84D2C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8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Региональный координатор Татарстанского отделения Всероссийского общественного движения «Волонтеры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8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Культуры»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</w:t>
            </w:r>
            <w:r w:rsidRPr="00B8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езидент и </w:t>
            </w:r>
            <w:proofErr w:type="spellStart"/>
            <w:r w:rsidRPr="00B8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амбассадор</w:t>
            </w:r>
            <w:proofErr w:type="spellEnd"/>
            <w:r w:rsidRPr="00B8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Арт-кластера «Таврида»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5647B8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</w:t>
            </w:r>
            <w:r w:rsidRPr="00B84D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 экспертного совета по культуре Молодежного парламента при Государственной Думе РФ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(г. Казань)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B35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Тема доклада:</w:t>
            </w:r>
            <w:r>
              <w:t xml:space="preserve"> </w:t>
            </w:r>
            <w:r w:rsidRPr="00B84D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Межрегиональный проект: сложно или легко? На примере «Я-</w:t>
            </w:r>
            <w:proofErr w:type="spellStart"/>
            <w:r w:rsidRPr="00B84D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ДоброТворец</w:t>
            </w:r>
            <w:proofErr w:type="spellEnd"/>
            <w:r w:rsidRPr="00B84D2C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.</w:t>
            </w:r>
          </w:p>
        </w:tc>
      </w:tr>
      <w:tr w:rsidR="005647B8" w:rsidRPr="00374B35" w:rsidTr="007D6028">
        <w:tc>
          <w:tcPr>
            <w:tcW w:w="3261" w:type="dxa"/>
            <w:shd w:val="clear" w:color="auto" w:fill="auto"/>
          </w:tcPr>
          <w:p w:rsidR="005647B8" w:rsidRPr="00374B35" w:rsidRDefault="005647B8" w:rsidP="007D6028">
            <w:pPr>
              <w:widowControl w:val="0"/>
              <w:autoSpaceDE w:val="0"/>
              <w:autoSpaceDN w:val="0"/>
              <w:spacing w:before="70" w:after="0" w:line="240" w:lineRule="auto"/>
              <w:ind w:righ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11.55-12.00</w:t>
            </w: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before="70" w:after="0" w:line="240" w:lineRule="auto"/>
              <w:ind w:right="5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Мустафина Лилия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Фаатовна</w:t>
            </w:r>
            <w:proofErr w:type="spellEnd"/>
          </w:p>
        </w:tc>
        <w:tc>
          <w:tcPr>
            <w:tcW w:w="6237" w:type="dxa"/>
            <w:shd w:val="clear" w:color="auto" w:fill="auto"/>
          </w:tcPr>
          <w:p w:rsidR="005647B8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5647B8" w:rsidRPr="00374B35" w:rsidRDefault="005647B8" w:rsidP="007D6028">
            <w:pPr>
              <w:widowControl w:val="0"/>
              <w:autoSpaceDE w:val="0"/>
              <w:autoSpaceDN w:val="0"/>
              <w:spacing w:after="0" w:line="240" w:lineRule="auto"/>
              <w:ind w:right="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Подведение итогов научно-методического семинара</w:t>
            </w:r>
          </w:p>
        </w:tc>
      </w:tr>
    </w:tbl>
    <w:p w:rsidR="00575011" w:rsidRDefault="00575011"/>
    <w:sectPr w:rsidR="00575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charset w:val="CC"/>
    <w:family w:val="swiss"/>
    <w:pitch w:val="variable"/>
    <w:sig w:usb0="00000001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7B8"/>
    <w:rsid w:val="005647B8"/>
    <w:rsid w:val="0057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0FDBF"/>
  <w15:chartTrackingRefBased/>
  <w15:docId w15:val="{B890CA66-A275-4E29-BAEF-8B7B4D826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7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2022-09-28T08:43:00Z</dcterms:created>
  <dcterms:modified xsi:type="dcterms:W3CDTF">2022-09-28T08:44:00Z</dcterms:modified>
</cp:coreProperties>
</file>