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DAB8E48" w14:textId="5D70E3C1" w:rsidR="00EF5B4D" w:rsidRPr="00EF5B4D" w:rsidRDefault="004947F2" w:rsidP="004947F2">
      <w:pPr>
        <w:jc w:val="center"/>
        <w:rPr>
          <w:rFonts w:ascii="Times New Roman" w:hAnsi="Times New Roman"/>
          <w:b/>
          <w:bCs/>
          <w:color w:val="1F4E79" w:themeColor="accent1" w:themeShade="80"/>
          <w:szCs w:val="24"/>
        </w:rPr>
      </w:pPr>
      <w:r w:rsidRPr="00EF5B4D">
        <w:rPr>
          <w:rFonts w:ascii="Times New Roman" w:hAnsi="Times New Roman"/>
          <w:b/>
          <w:bCs/>
          <w:color w:val="1F4E79" w:themeColor="accent1" w:themeShade="80"/>
          <w:sz w:val="28"/>
          <w:szCs w:val="28"/>
        </w:rPr>
        <w:t xml:space="preserve">Прием полного пакета документов осуществляется по предварительной записи </w:t>
      </w:r>
      <w:r w:rsidRPr="00EF5B4D">
        <w:rPr>
          <w:rFonts w:ascii="Times New Roman" w:hAnsi="Times New Roman"/>
          <w:b/>
          <w:bCs/>
          <w:color w:val="1F4E79" w:themeColor="accent1" w:themeShade="80"/>
          <w:szCs w:val="24"/>
        </w:rPr>
        <w:t>по тел. + 7</w:t>
      </w:r>
      <w:r w:rsidR="0091309F">
        <w:rPr>
          <w:rFonts w:ascii="Times New Roman" w:hAnsi="Times New Roman"/>
          <w:b/>
          <w:bCs/>
          <w:color w:val="1F4E79" w:themeColor="accent1" w:themeShade="80"/>
          <w:szCs w:val="24"/>
        </w:rPr>
        <w:t> </w:t>
      </w:r>
      <w:r w:rsidRPr="00EF5B4D">
        <w:rPr>
          <w:rFonts w:ascii="Times New Roman" w:hAnsi="Times New Roman"/>
          <w:b/>
          <w:bCs/>
          <w:color w:val="1F4E79" w:themeColor="accent1" w:themeShade="80"/>
          <w:szCs w:val="24"/>
        </w:rPr>
        <w:t>(843)</w:t>
      </w:r>
      <w:r w:rsidR="0091309F">
        <w:rPr>
          <w:rFonts w:ascii="Times New Roman" w:hAnsi="Times New Roman"/>
          <w:b/>
          <w:bCs/>
          <w:color w:val="1F4E79" w:themeColor="accent1" w:themeShade="80"/>
          <w:szCs w:val="24"/>
        </w:rPr>
        <w:t> </w:t>
      </w:r>
      <w:r w:rsidRPr="00EF5B4D">
        <w:rPr>
          <w:rFonts w:ascii="Times New Roman" w:hAnsi="Times New Roman"/>
          <w:b/>
          <w:bCs/>
          <w:color w:val="1F4E79" w:themeColor="accent1" w:themeShade="80"/>
          <w:szCs w:val="24"/>
        </w:rPr>
        <w:t xml:space="preserve">2938300 </w:t>
      </w:r>
      <w:r w:rsidR="0091309F">
        <w:rPr>
          <w:rFonts w:ascii="Times New Roman" w:hAnsi="Times New Roman"/>
          <w:b/>
          <w:bCs/>
          <w:color w:val="1F4E79" w:themeColor="accent1" w:themeShade="80"/>
          <w:szCs w:val="24"/>
        </w:rPr>
        <w:t>(</w:t>
      </w:r>
      <w:r w:rsidRPr="00EF5B4D">
        <w:rPr>
          <w:rFonts w:ascii="Times New Roman" w:hAnsi="Times New Roman"/>
          <w:b/>
          <w:bCs/>
          <w:color w:val="1F4E79" w:themeColor="accent1" w:themeShade="80"/>
          <w:szCs w:val="24"/>
        </w:rPr>
        <w:t>Диляра Фаррахова</w:t>
      </w:r>
      <w:r w:rsidR="0091309F">
        <w:rPr>
          <w:rFonts w:ascii="Times New Roman" w:hAnsi="Times New Roman"/>
          <w:b/>
          <w:bCs/>
          <w:color w:val="1F4E79" w:themeColor="accent1" w:themeShade="80"/>
          <w:szCs w:val="24"/>
        </w:rPr>
        <w:t>)</w:t>
      </w:r>
      <w:r w:rsidRPr="00EF5B4D">
        <w:rPr>
          <w:rFonts w:ascii="Times New Roman" w:hAnsi="Times New Roman"/>
          <w:b/>
          <w:bCs/>
          <w:color w:val="1F4E79" w:themeColor="accent1" w:themeShade="80"/>
          <w:szCs w:val="24"/>
        </w:rPr>
        <w:t xml:space="preserve"> или на почту </w:t>
      </w:r>
      <w:hyperlink r:id="rId8" w:history="1">
        <w:r w:rsidRPr="00EF5B4D">
          <w:rPr>
            <w:rStyle w:val="a5"/>
            <w:rFonts w:ascii="Times New Roman" w:hAnsi="Times New Roman"/>
            <w:b/>
            <w:bCs/>
            <w:color w:val="1F4E79" w:themeColor="accent1" w:themeShade="80"/>
            <w:szCs w:val="24"/>
          </w:rPr>
          <w:t>5269169@</w:t>
        </w:r>
        <w:r w:rsidRPr="00EF5B4D">
          <w:rPr>
            <w:rStyle w:val="a5"/>
            <w:rFonts w:ascii="Times New Roman" w:hAnsi="Times New Roman"/>
            <w:b/>
            <w:bCs/>
            <w:color w:val="1F4E79" w:themeColor="accent1" w:themeShade="80"/>
            <w:szCs w:val="24"/>
            <w:lang w:val="en-US"/>
          </w:rPr>
          <w:t>mail</w:t>
        </w:r>
        <w:r w:rsidRPr="00EF5B4D">
          <w:rPr>
            <w:rStyle w:val="a5"/>
            <w:rFonts w:ascii="Times New Roman" w:hAnsi="Times New Roman"/>
            <w:b/>
            <w:bCs/>
            <w:color w:val="1F4E79" w:themeColor="accent1" w:themeShade="80"/>
            <w:szCs w:val="24"/>
          </w:rPr>
          <w:t>.</w:t>
        </w:r>
        <w:r w:rsidRPr="00EF5B4D">
          <w:rPr>
            <w:rStyle w:val="a5"/>
            <w:rFonts w:ascii="Times New Roman" w:hAnsi="Times New Roman"/>
            <w:b/>
            <w:bCs/>
            <w:color w:val="1F4E79" w:themeColor="accent1" w:themeShade="80"/>
            <w:szCs w:val="24"/>
            <w:lang w:val="en-US"/>
          </w:rPr>
          <w:t>ru</w:t>
        </w:r>
      </w:hyperlink>
      <w:r w:rsidR="0091309F">
        <w:rPr>
          <w:rFonts w:ascii="Times New Roman" w:hAnsi="Times New Roman"/>
          <w:b/>
          <w:bCs/>
          <w:color w:val="1F4E79" w:themeColor="accent1" w:themeShade="80"/>
          <w:szCs w:val="24"/>
        </w:rPr>
        <w:t>.</w:t>
      </w:r>
    </w:p>
    <w:p w14:paraId="370F0848" w14:textId="716869B1" w:rsidR="00285BCE" w:rsidRPr="00EF5B4D" w:rsidRDefault="00EF5B4D" w:rsidP="004947F2">
      <w:pPr>
        <w:jc w:val="center"/>
        <w:rPr>
          <w:rFonts w:ascii="Times New Roman" w:hAnsi="Times New Roman"/>
          <w:b/>
          <w:bCs/>
          <w:color w:val="1F4E79" w:themeColor="accent1" w:themeShade="80"/>
          <w:sz w:val="28"/>
          <w:szCs w:val="28"/>
        </w:rPr>
      </w:pPr>
      <w:r w:rsidRPr="00EF5B4D">
        <w:rPr>
          <w:rFonts w:ascii="Times New Roman" w:hAnsi="Times New Roman"/>
          <w:b/>
          <w:bCs/>
          <w:color w:val="1F4E79" w:themeColor="accent1" w:themeShade="80"/>
          <w:szCs w:val="24"/>
        </w:rPr>
        <w:t>Также по всем возникающим вопросам просьба обращаться по указанным контактам</w:t>
      </w:r>
    </w:p>
    <w:p w14:paraId="1A579E8D" w14:textId="77777777" w:rsidR="004947F2" w:rsidRDefault="004947F2" w:rsidP="00FA7EEA">
      <w:pPr>
        <w:rPr>
          <w:rFonts w:ascii="Times New Roman" w:hAnsi="Times New Roman"/>
          <w:b/>
          <w:bCs/>
          <w:sz w:val="28"/>
          <w:szCs w:val="28"/>
        </w:rPr>
      </w:pPr>
    </w:p>
    <w:p w14:paraId="3D718A28" w14:textId="77777777" w:rsidR="004947F2" w:rsidRDefault="004947F2" w:rsidP="00FA7EEA">
      <w:pPr>
        <w:rPr>
          <w:rFonts w:ascii="Times New Roman" w:hAnsi="Times New Roman"/>
          <w:b/>
          <w:bCs/>
          <w:sz w:val="28"/>
          <w:szCs w:val="28"/>
        </w:rPr>
      </w:pPr>
    </w:p>
    <w:p w14:paraId="56BD7C56" w14:textId="2E6A41F8" w:rsidR="00285BCE" w:rsidRDefault="00285BCE" w:rsidP="00FA7EEA">
      <w:pPr>
        <w:rPr>
          <w:rFonts w:ascii="Times New Roman" w:hAnsi="Times New Roman"/>
          <w:sz w:val="28"/>
          <w:szCs w:val="28"/>
        </w:rPr>
      </w:pPr>
      <w:r w:rsidRPr="004947F2">
        <w:rPr>
          <w:rFonts w:ascii="Times New Roman" w:hAnsi="Times New Roman"/>
          <w:b/>
          <w:bCs/>
          <w:sz w:val="28"/>
          <w:szCs w:val="28"/>
        </w:rPr>
        <w:t>Обязательный перечень документов, подтверждающий соответствие субъекта</w:t>
      </w:r>
      <w:r w:rsidR="00DC543A" w:rsidRPr="004947F2">
        <w:rPr>
          <w:rFonts w:ascii="Times New Roman" w:hAnsi="Times New Roman"/>
          <w:b/>
          <w:bCs/>
          <w:sz w:val="28"/>
          <w:szCs w:val="28"/>
        </w:rPr>
        <w:t>:</w:t>
      </w:r>
    </w:p>
    <w:p w14:paraId="3E57C257" w14:textId="77777777" w:rsidR="00BC2213" w:rsidRDefault="00BC2213" w:rsidP="00BC2213">
      <w:pPr>
        <w:jc w:val="right"/>
        <w:rPr>
          <w:rFonts w:ascii="Times New Roman" w:hAnsi="Times New Roman"/>
          <w:sz w:val="18"/>
          <w:szCs w:val="18"/>
        </w:rPr>
      </w:pPr>
    </w:p>
    <w:p w14:paraId="47C747F1" w14:textId="495D5C3E" w:rsidR="00295A00" w:rsidRPr="00295A00" w:rsidRDefault="0091309F" w:rsidP="009317AA">
      <w:pPr>
        <w:pStyle w:val="ac"/>
        <w:widowControl w:val="0"/>
        <w:numPr>
          <w:ilvl w:val="0"/>
          <w:numId w:val="9"/>
        </w:numPr>
        <w:shd w:val="clear" w:color="auto" w:fill="FFFFFF"/>
        <w:spacing w:line="360" w:lineRule="auto"/>
        <w:ind w:left="0" w:firstLine="851"/>
        <w:jc w:val="both"/>
        <w:rPr>
          <w:rFonts w:ascii="Times New Roman" w:eastAsia="PMingLiU" w:hAnsi="Times New Roman"/>
          <w:sz w:val="28"/>
          <w:szCs w:val="28"/>
          <w:lang w:eastAsia="ru-RU"/>
        </w:rPr>
      </w:pPr>
      <w:r>
        <w:rPr>
          <w:rFonts w:ascii="Times New Roman" w:eastAsia="PMingLiU" w:hAnsi="Times New Roman"/>
          <w:sz w:val="28"/>
          <w:szCs w:val="28"/>
          <w:lang w:eastAsia="ru-RU"/>
        </w:rPr>
        <w:t>д</w:t>
      </w:r>
      <w:r w:rsidR="000C4A9F">
        <w:rPr>
          <w:rFonts w:ascii="Times New Roman" w:eastAsia="PMingLiU" w:hAnsi="Times New Roman"/>
          <w:sz w:val="28"/>
          <w:szCs w:val="28"/>
          <w:lang w:eastAsia="ru-RU"/>
        </w:rPr>
        <w:t>ва согласия</w:t>
      </w:r>
      <w:r w:rsidR="00295A00">
        <w:rPr>
          <w:rFonts w:ascii="Times New Roman" w:eastAsia="PMingLiU" w:hAnsi="Times New Roman"/>
          <w:sz w:val="28"/>
          <w:szCs w:val="28"/>
          <w:lang w:eastAsia="ru-RU"/>
        </w:rPr>
        <w:t xml:space="preserve"> на обработку </w:t>
      </w:r>
      <w:r w:rsidR="002B1FDD">
        <w:rPr>
          <w:rFonts w:ascii="Times New Roman" w:eastAsia="PMingLiU" w:hAnsi="Times New Roman"/>
          <w:sz w:val="28"/>
          <w:szCs w:val="28"/>
          <w:lang w:eastAsia="ru-RU"/>
        </w:rPr>
        <w:t xml:space="preserve">и распространение </w:t>
      </w:r>
      <w:r w:rsidR="00295A00">
        <w:rPr>
          <w:rFonts w:ascii="Times New Roman" w:eastAsia="PMingLiU" w:hAnsi="Times New Roman"/>
          <w:sz w:val="28"/>
          <w:szCs w:val="28"/>
          <w:lang w:eastAsia="ru-RU"/>
        </w:rPr>
        <w:t>персональных данных;</w:t>
      </w:r>
    </w:p>
    <w:p w14:paraId="431FB534" w14:textId="77777777" w:rsidR="00BC2213" w:rsidRPr="0091309F" w:rsidRDefault="006F2E9D" w:rsidP="006F2E9D">
      <w:pPr>
        <w:pStyle w:val="ac"/>
        <w:widowControl w:val="0"/>
        <w:numPr>
          <w:ilvl w:val="0"/>
          <w:numId w:val="9"/>
        </w:numPr>
        <w:tabs>
          <w:tab w:val="left" w:pos="709"/>
        </w:tabs>
        <w:spacing w:line="360" w:lineRule="auto"/>
        <w:ind w:left="0" w:firstLine="851"/>
        <w:jc w:val="both"/>
        <w:rPr>
          <w:rFonts w:ascii="Times New Roman" w:hAnsi="Times New Roman"/>
          <w:sz w:val="28"/>
          <w:szCs w:val="28"/>
        </w:rPr>
      </w:pPr>
      <w:r w:rsidRPr="00763076">
        <w:rPr>
          <w:rFonts w:ascii="Times New Roman" w:hAnsi="Times New Roman"/>
          <w:sz w:val="28"/>
          <w:szCs w:val="28"/>
        </w:rPr>
        <w:t xml:space="preserve">документ, подтверждающий, что </w:t>
      </w:r>
      <w:r w:rsidR="00BC2213" w:rsidRPr="00763076">
        <w:rPr>
          <w:rFonts w:ascii="Times New Roman" w:hAnsi="Times New Roman"/>
          <w:sz w:val="28"/>
          <w:szCs w:val="28"/>
        </w:rPr>
        <w:t xml:space="preserve">на едином налоговом счете отсутствует или не превышает размер, определенный </w:t>
      </w:r>
      <w:hyperlink r:id="rId9" w:history="1">
        <w:r w:rsidR="00BC2213" w:rsidRPr="00763076">
          <w:rPr>
            <w:rStyle w:val="a5"/>
            <w:rFonts w:ascii="Times New Roman" w:hAnsi="Times New Roman"/>
            <w:color w:val="000000"/>
            <w:sz w:val="28"/>
            <w:szCs w:val="28"/>
          </w:rPr>
          <w:t>пунктом 3 статьи 47</w:t>
        </w:r>
      </w:hyperlink>
      <w:r w:rsidR="00BC2213" w:rsidRPr="00763076">
        <w:rPr>
          <w:rFonts w:ascii="Times New Roman" w:hAnsi="Times New Roman"/>
          <w:color w:val="000000"/>
          <w:sz w:val="28"/>
          <w:szCs w:val="28"/>
        </w:rPr>
        <w:t xml:space="preserve"> </w:t>
      </w:r>
      <w:r w:rsidR="00BC2213" w:rsidRPr="00763076">
        <w:rPr>
          <w:rFonts w:ascii="Times New Roman" w:hAnsi="Times New Roman"/>
          <w:sz w:val="28"/>
          <w:szCs w:val="28"/>
        </w:rPr>
        <w:t xml:space="preserve">Налогового кодекса </w:t>
      </w:r>
      <w:r w:rsidR="00BC2213" w:rsidRPr="0091309F">
        <w:rPr>
          <w:rFonts w:ascii="Times New Roman" w:hAnsi="Times New Roman"/>
          <w:sz w:val="28"/>
          <w:szCs w:val="28"/>
        </w:rPr>
        <w:t>Российской Федерации, задолженность по уплате налогов, сборов и страховых взносов в бюджеты бюджетной системы Российской Федерации</w:t>
      </w:r>
      <w:r w:rsidR="005550FC" w:rsidRPr="0091309F">
        <w:rPr>
          <w:rFonts w:ascii="Times New Roman" w:hAnsi="Times New Roman"/>
          <w:sz w:val="28"/>
          <w:szCs w:val="28"/>
        </w:rPr>
        <w:t xml:space="preserve"> (</w:t>
      </w:r>
      <w:r w:rsidR="005550FC" w:rsidRPr="0091309F">
        <w:rPr>
          <w:rFonts w:ascii="Times New Roman" w:hAnsi="Times New Roman"/>
          <w:sz w:val="28"/>
          <w:szCs w:val="28"/>
          <w:shd w:val="clear" w:color="auto" w:fill="FFFFFF"/>
        </w:rPr>
        <w:t>Федеральная налоговая служба (ФНС)</w:t>
      </w:r>
      <w:r w:rsidR="00BC2213" w:rsidRPr="0091309F">
        <w:rPr>
          <w:rFonts w:ascii="Times New Roman" w:hAnsi="Times New Roman"/>
          <w:sz w:val="28"/>
          <w:szCs w:val="28"/>
        </w:rPr>
        <w:t xml:space="preserve">; </w:t>
      </w:r>
    </w:p>
    <w:p w14:paraId="32775EC3" w14:textId="750226F6" w:rsidR="00BC2213" w:rsidRPr="0091309F" w:rsidRDefault="006F2E9D" w:rsidP="006F2E9D">
      <w:pPr>
        <w:pStyle w:val="ac"/>
        <w:widowControl w:val="0"/>
        <w:numPr>
          <w:ilvl w:val="0"/>
          <w:numId w:val="9"/>
        </w:numPr>
        <w:tabs>
          <w:tab w:val="left" w:pos="709"/>
        </w:tabs>
        <w:spacing w:line="360" w:lineRule="auto"/>
        <w:ind w:left="0" w:firstLine="851"/>
        <w:jc w:val="both"/>
        <w:rPr>
          <w:rFonts w:ascii="Times New Roman" w:hAnsi="Times New Roman"/>
          <w:b/>
          <w:sz w:val="28"/>
          <w:szCs w:val="28"/>
        </w:rPr>
      </w:pPr>
      <w:r w:rsidRPr="0091309F">
        <w:rPr>
          <w:rFonts w:ascii="Times New Roman" w:hAnsi="Times New Roman"/>
          <w:sz w:val="28"/>
          <w:szCs w:val="28"/>
        </w:rPr>
        <w:t>д</w:t>
      </w:r>
      <w:r w:rsidR="00285BCE" w:rsidRPr="0091309F">
        <w:rPr>
          <w:rFonts w:ascii="Times New Roman" w:hAnsi="Times New Roman"/>
          <w:sz w:val="28"/>
          <w:szCs w:val="28"/>
        </w:rPr>
        <w:t>окумент</w:t>
      </w:r>
      <w:r w:rsidR="00285BCE" w:rsidRPr="00763076">
        <w:rPr>
          <w:rFonts w:ascii="Times New Roman" w:hAnsi="Times New Roman"/>
          <w:sz w:val="28"/>
          <w:szCs w:val="28"/>
        </w:rPr>
        <w:t xml:space="preserve">, подтверждающий, что у субъекта </w:t>
      </w:r>
      <w:r w:rsidR="00BC2213" w:rsidRPr="00763076">
        <w:rPr>
          <w:rFonts w:ascii="Times New Roman" w:hAnsi="Times New Roman"/>
          <w:sz w:val="28"/>
          <w:szCs w:val="28"/>
        </w:rPr>
        <w:t xml:space="preserve">отсутствует просроченная задолженность по возврату в бюджет Республики Татарстан субсидий, бюджетных инвестиций, а также иная просроченная (неурегулированная) задолженность по денежным </w:t>
      </w:r>
      <w:r w:rsidR="00BC2213" w:rsidRPr="0091309F">
        <w:rPr>
          <w:rFonts w:ascii="Times New Roman" w:hAnsi="Times New Roman"/>
          <w:sz w:val="28"/>
          <w:szCs w:val="28"/>
        </w:rPr>
        <w:t>обязательствам перед Республикой Татарстан (за исключением случаев, установленных Кабинетом Министров Республики Татарстан)</w:t>
      </w:r>
      <w:r w:rsidR="00627E15" w:rsidRPr="0091309F">
        <w:rPr>
          <w:rFonts w:ascii="Times New Roman" w:hAnsi="Times New Roman"/>
          <w:sz w:val="28"/>
          <w:szCs w:val="28"/>
        </w:rPr>
        <w:t xml:space="preserve">, должен быть </w:t>
      </w:r>
      <w:r w:rsidR="00627E15" w:rsidRPr="0091309F">
        <w:rPr>
          <w:rStyle w:val="af0"/>
          <w:rFonts w:ascii="Times New Roman" w:hAnsi="Times New Roman"/>
          <w:b w:val="0"/>
          <w:sz w:val="28"/>
          <w:szCs w:val="28"/>
          <w:shd w:val="clear" w:color="auto" w:fill="FFFFFF"/>
        </w:rPr>
        <w:t>подписан руководителем и главным бухгалтером организации</w:t>
      </w:r>
      <w:r w:rsidR="00BC2213" w:rsidRPr="0091309F">
        <w:rPr>
          <w:rFonts w:ascii="Times New Roman" w:hAnsi="Times New Roman"/>
          <w:sz w:val="28"/>
          <w:szCs w:val="28"/>
        </w:rPr>
        <w:t>;</w:t>
      </w:r>
    </w:p>
    <w:p w14:paraId="287B34A2" w14:textId="79005CD1" w:rsidR="00BC2213" w:rsidRPr="0091309F" w:rsidRDefault="006F2E9D" w:rsidP="006F2E9D">
      <w:pPr>
        <w:pStyle w:val="ac"/>
        <w:widowControl w:val="0"/>
        <w:numPr>
          <w:ilvl w:val="0"/>
          <w:numId w:val="9"/>
        </w:numPr>
        <w:tabs>
          <w:tab w:val="left" w:pos="709"/>
        </w:tabs>
        <w:spacing w:line="360" w:lineRule="auto"/>
        <w:ind w:left="0" w:firstLine="851"/>
        <w:jc w:val="both"/>
        <w:rPr>
          <w:rFonts w:ascii="Times New Roman" w:hAnsi="Times New Roman"/>
          <w:sz w:val="28"/>
          <w:szCs w:val="28"/>
        </w:rPr>
      </w:pPr>
      <w:r w:rsidRPr="0091309F">
        <w:rPr>
          <w:rFonts w:ascii="Times New Roman" w:hAnsi="Times New Roman"/>
          <w:sz w:val="28"/>
          <w:szCs w:val="28"/>
        </w:rPr>
        <w:t>д</w:t>
      </w:r>
      <w:r w:rsidR="00285BCE" w:rsidRPr="0091309F">
        <w:rPr>
          <w:rFonts w:ascii="Times New Roman" w:hAnsi="Times New Roman"/>
          <w:sz w:val="28"/>
          <w:szCs w:val="28"/>
        </w:rPr>
        <w:t>окумент, подтверждающий</w:t>
      </w:r>
      <w:r w:rsidR="00285BCE" w:rsidRPr="006F2E9D">
        <w:rPr>
          <w:rFonts w:ascii="Times New Roman" w:hAnsi="Times New Roman"/>
          <w:sz w:val="28"/>
          <w:szCs w:val="28"/>
        </w:rPr>
        <w:t xml:space="preserve">, что </w:t>
      </w:r>
      <w:r w:rsidR="00BC2213" w:rsidRPr="006F2E9D">
        <w:rPr>
          <w:rFonts w:ascii="Times New Roman" w:hAnsi="Times New Roman"/>
          <w:sz w:val="28"/>
          <w:szCs w:val="28"/>
        </w:rPr>
        <w:t xml:space="preserve">в реестре дисквалифицированных лиц отсутствуют сведения о дисквалифицированных руководителе, членах коллегиального </w:t>
      </w:r>
      <w:r w:rsidR="00BC2213" w:rsidRPr="0091309F">
        <w:rPr>
          <w:rFonts w:ascii="Times New Roman" w:hAnsi="Times New Roman"/>
          <w:sz w:val="28"/>
          <w:szCs w:val="28"/>
        </w:rPr>
        <w:t>исполнительного органа, лице, исполняющем функции единоличного исполнительного органа, или главном бухгалтере (при наличии)</w:t>
      </w:r>
      <w:r w:rsidR="00E727E6" w:rsidRPr="0091309F">
        <w:rPr>
          <w:rFonts w:ascii="Times New Roman" w:hAnsi="Times New Roman"/>
          <w:sz w:val="28"/>
          <w:szCs w:val="28"/>
        </w:rPr>
        <w:t xml:space="preserve"> (</w:t>
      </w:r>
      <w:r w:rsidR="00E727E6" w:rsidRPr="0091309F">
        <w:rPr>
          <w:rFonts w:ascii="Times New Roman" w:hAnsi="Times New Roman"/>
          <w:sz w:val="28"/>
          <w:szCs w:val="28"/>
          <w:shd w:val="clear" w:color="auto" w:fill="FFFFFF"/>
        </w:rPr>
        <w:t>Федеральная налоговая служба (ФНС)</w:t>
      </w:r>
      <w:r w:rsidR="00BC2213" w:rsidRPr="0091309F">
        <w:rPr>
          <w:rFonts w:ascii="Times New Roman" w:hAnsi="Times New Roman"/>
          <w:sz w:val="28"/>
          <w:szCs w:val="28"/>
          <w:lang w:val="tt-RU"/>
        </w:rPr>
        <w:t>;</w:t>
      </w:r>
    </w:p>
    <w:p w14:paraId="199F03DE" w14:textId="6E9D965D" w:rsidR="00BC2213" w:rsidRPr="0091309F" w:rsidRDefault="006F2E9D" w:rsidP="006F2E9D">
      <w:pPr>
        <w:pStyle w:val="ac"/>
        <w:widowControl w:val="0"/>
        <w:numPr>
          <w:ilvl w:val="0"/>
          <w:numId w:val="9"/>
        </w:numPr>
        <w:tabs>
          <w:tab w:val="left" w:pos="709"/>
        </w:tabs>
        <w:spacing w:line="360" w:lineRule="auto"/>
        <w:ind w:left="0" w:firstLine="851"/>
        <w:jc w:val="both"/>
        <w:rPr>
          <w:rFonts w:ascii="Times New Roman" w:hAnsi="Times New Roman"/>
          <w:sz w:val="28"/>
          <w:szCs w:val="28"/>
        </w:rPr>
      </w:pPr>
      <w:r w:rsidRPr="0091309F">
        <w:rPr>
          <w:rFonts w:ascii="Times New Roman" w:hAnsi="Times New Roman"/>
          <w:sz w:val="28"/>
          <w:szCs w:val="28"/>
        </w:rPr>
        <w:t>д</w:t>
      </w:r>
      <w:r w:rsidR="00285BCE" w:rsidRPr="0091309F">
        <w:rPr>
          <w:rFonts w:ascii="Times New Roman" w:hAnsi="Times New Roman"/>
          <w:sz w:val="28"/>
          <w:szCs w:val="28"/>
        </w:rPr>
        <w:t xml:space="preserve">окумент, подтверждающий, что </w:t>
      </w:r>
      <w:r w:rsidR="00BC2213" w:rsidRPr="0091309F">
        <w:rPr>
          <w:rFonts w:ascii="Times New Roman" w:hAnsi="Times New Roman"/>
          <w:sz w:val="28"/>
          <w:szCs w:val="28"/>
        </w:rPr>
        <w:t xml:space="preserve">субъект – юридическое лицо не находится в процессе </w:t>
      </w:r>
      <w:r w:rsidR="00BC2213" w:rsidRPr="006F2E9D">
        <w:rPr>
          <w:rFonts w:ascii="Times New Roman" w:hAnsi="Times New Roman"/>
          <w:sz w:val="28"/>
          <w:szCs w:val="28"/>
        </w:rPr>
        <w:t xml:space="preserve">реорганизации, ликвидации, в отношении него не введена процедура </w:t>
      </w:r>
      <w:r w:rsidR="00BC2213" w:rsidRPr="0091309F">
        <w:rPr>
          <w:rFonts w:ascii="Times New Roman" w:hAnsi="Times New Roman"/>
          <w:sz w:val="28"/>
          <w:szCs w:val="28"/>
        </w:rPr>
        <w:t>банкротства, ег</w:t>
      </w:r>
      <w:bookmarkStart w:id="0" w:name="_GoBack"/>
      <w:bookmarkEnd w:id="0"/>
      <w:r w:rsidR="00BC2213" w:rsidRPr="0091309F">
        <w:rPr>
          <w:rFonts w:ascii="Times New Roman" w:hAnsi="Times New Roman"/>
          <w:sz w:val="28"/>
          <w:szCs w:val="28"/>
        </w:rPr>
        <w:t>о деятельность не приостановлена в порядке, предусмотренном законодательством Российской Федерации</w:t>
      </w:r>
      <w:r w:rsidR="00E727E6" w:rsidRPr="0091309F">
        <w:rPr>
          <w:rFonts w:ascii="Times New Roman" w:hAnsi="Times New Roman"/>
          <w:sz w:val="28"/>
          <w:szCs w:val="28"/>
        </w:rPr>
        <w:t xml:space="preserve">, должен быть </w:t>
      </w:r>
      <w:r w:rsidR="00E727E6" w:rsidRPr="0091309F">
        <w:rPr>
          <w:rStyle w:val="af0"/>
          <w:rFonts w:ascii="Times New Roman" w:hAnsi="Times New Roman"/>
          <w:b w:val="0"/>
          <w:sz w:val="28"/>
          <w:szCs w:val="28"/>
          <w:shd w:val="clear" w:color="auto" w:fill="FFFFFF"/>
        </w:rPr>
        <w:t>подписан руководителем и главным бухгалтером организации</w:t>
      </w:r>
      <w:r w:rsidR="00BC2213" w:rsidRPr="0091309F">
        <w:rPr>
          <w:rFonts w:ascii="Times New Roman" w:hAnsi="Times New Roman"/>
          <w:sz w:val="28"/>
          <w:szCs w:val="28"/>
        </w:rPr>
        <w:t>;</w:t>
      </w:r>
    </w:p>
    <w:p w14:paraId="5E72B915" w14:textId="273AD72E" w:rsidR="00CD681C" w:rsidRPr="0091309F" w:rsidRDefault="0091309F" w:rsidP="00CD681C">
      <w:pPr>
        <w:pStyle w:val="ac"/>
        <w:widowControl w:val="0"/>
        <w:numPr>
          <w:ilvl w:val="0"/>
          <w:numId w:val="9"/>
        </w:numPr>
        <w:tabs>
          <w:tab w:val="left" w:pos="709"/>
        </w:tabs>
        <w:spacing w:line="360" w:lineRule="auto"/>
        <w:ind w:left="0" w:firstLine="851"/>
        <w:jc w:val="both"/>
        <w:rPr>
          <w:rFonts w:ascii="Times New Roman" w:hAnsi="Times New Roman"/>
          <w:sz w:val="28"/>
          <w:szCs w:val="28"/>
        </w:rPr>
      </w:pPr>
      <w:r>
        <w:rPr>
          <w:rFonts w:ascii="Times New Roman" w:hAnsi="Times New Roman"/>
          <w:sz w:val="28"/>
          <w:szCs w:val="28"/>
        </w:rPr>
        <w:t>выписка из ЕГРИП/ЕГРЮЛ;</w:t>
      </w:r>
    </w:p>
    <w:p w14:paraId="122E5C0D" w14:textId="0C344281" w:rsidR="003F7912" w:rsidRPr="0091309F" w:rsidRDefault="0091309F" w:rsidP="00CD681C">
      <w:pPr>
        <w:pStyle w:val="ac"/>
        <w:widowControl w:val="0"/>
        <w:numPr>
          <w:ilvl w:val="0"/>
          <w:numId w:val="9"/>
        </w:numPr>
        <w:tabs>
          <w:tab w:val="left" w:pos="709"/>
        </w:tabs>
        <w:spacing w:line="360" w:lineRule="auto"/>
        <w:ind w:left="0" w:firstLine="851"/>
        <w:jc w:val="both"/>
        <w:rPr>
          <w:rFonts w:ascii="Times New Roman" w:hAnsi="Times New Roman"/>
          <w:sz w:val="28"/>
          <w:szCs w:val="28"/>
        </w:rPr>
      </w:pPr>
      <w:r>
        <w:rPr>
          <w:rFonts w:ascii="Times New Roman" w:hAnsi="Times New Roman"/>
          <w:sz w:val="28"/>
          <w:szCs w:val="28"/>
        </w:rPr>
        <w:t>с</w:t>
      </w:r>
      <w:r w:rsidR="00CD681C" w:rsidRPr="0091309F">
        <w:rPr>
          <w:rFonts w:ascii="Times New Roman" w:hAnsi="Times New Roman" w:hint="cs"/>
          <w:sz w:val="28"/>
          <w:szCs w:val="28"/>
        </w:rPr>
        <w:t>правка</w:t>
      </w:r>
      <w:r w:rsidR="00CD681C" w:rsidRPr="0091309F">
        <w:rPr>
          <w:rFonts w:ascii="Times New Roman" w:hAnsi="Times New Roman"/>
          <w:sz w:val="28"/>
          <w:szCs w:val="28"/>
        </w:rPr>
        <w:t xml:space="preserve"> </w:t>
      </w:r>
      <w:r w:rsidR="00CD681C" w:rsidRPr="0091309F">
        <w:rPr>
          <w:rFonts w:ascii="Times New Roman" w:hAnsi="Times New Roman" w:hint="cs"/>
          <w:sz w:val="28"/>
          <w:szCs w:val="28"/>
        </w:rPr>
        <w:t>о</w:t>
      </w:r>
      <w:r w:rsidR="00CD681C" w:rsidRPr="0091309F">
        <w:rPr>
          <w:rFonts w:ascii="Times New Roman" w:hAnsi="Times New Roman"/>
          <w:sz w:val="28"/>
          <w:szCs w:val="28"/>
        </w:rPr>
        <w:t xml:space="preserve"> </w:t>
      </w:r>
      <w:r w:rsidR="00CD681C" w:rsidRPr="0091309F">
        <w:rPr>
          <w:rFonts w:ascii="Times New Roman" w:hAnsi="Times New Roman" w:hint="cs"/>
          <w:sz w:val="28"/>
          <w:szCs w:val="28"/>
        </w:rPr>
        <w:t>постановке</w:t>
      </w:r>
      <w:r w:rsidR="00CD681C" w:rsidRPr="0091309F">
        <w:rPr>
          <w:rFonts w:ascii="Times New Roman" w:hAnsi="Times New Roman"/>
          <w:sz w:val="28"/>
          <w:szCs w:val="28"/>
        </w:rPr>
        <w:t xml:space="preserve"> </w:t>
      </w:r>
      <w:r w:rsidR="00CD681C" w:rsidRPr="0091309F">
        <w:rPr>
          <w:rFonts w:ascii="Times New Roman" w:hAnsi="Times New Roman" w:hint="cs"/>
          <w:sz w:val="28"/>
          <w:szCs w:val="28"/>
        </w:rPr>
        <w:t>на</w:t>
      </w:r>
      <w:r w:rsidR="00CD681C" w:rsidRPr="0091309F">
        <w:rPr>
          <w:rFonts w:ascii="Times New Roman" w:hAnsi="Times New Roman"/>
          <w:sz w:val="28"/>
          <w:szCs w:val="28"/>
        </w:rPr>
        <w:t xml:space="preserve"> </w:t>
      </w:r>
      <w:r w:rsidR="00CD681C" w:rsidRPr="0091309F">
        <w:rPr>
          <w:rFonts w:ascii="Times New Roman" w:hAnsi="Times New Roman" w:hint="cs"/>
          <w:sz w:val="28"/>
          <w:szCs w:val="28"/>
        </w:rPr>
        <w:t>учет</w:t>
      </w:r>
      <w:r w:rsidR="00CD681C" w:rsidRPr="0091309F">
        <w:rPr>
          <w:rFonts w:ascii="Times New Roman" w:hAnsi="Times New Roman"/>
          <w:sz w:val="28"/>
          <w:szCs w:val="28"/>
        </w:rPr>
        <w:t xml:space="preserve"> </w:t>
      </w:r>
      <w:r w:rsidR="00CD681C" w:rsidRPr="0091309F">
        <w:rPr>
          <w:rFonts w:ascii="Times New Roman" w:hAnsi="Times New Roman" w:hint="cs"/>
          <w:sz w:val="28"/>
          <w:szCs w:val="28"/>
        </w:rPr>
        <w:t>ДЛЯ</w:t>
      </w:r>
      <w:r w:rsidR="00CD681C" w:rsidRPr="0091309F">
        <w:rPr>
          <w:rFonts w:ascii="Times New Roman" w:hAnsi="Times New Roman"/>
          <w:sz w:val="28"/>
          <w:szCs w:val="28"/>
        </w:rPr>
        <w:t xml:space="preserve"> </w:t>
      </w:r>
      <w:r w:rsidR="00CD681C" w:rsidRPr="0091309F">
        <w:rPr>
          <w:rFonts w:ascii="Times New Roman" w:hAnsi="Times New Roman" w:hint="cs"/>
          <w:sz w:val="28"/>
          <w:szCs w:val="28"/>
        </w:rPr>
        <w:t>САМОЗАНЯТЫХ</w:t>
      </w:r>
      <w:r>
        <w:rPr>
          <w:rFonts w:ascii="Times New Roman" w:hAnsi="Times New Roman"/>
          <w:sz w:val="28"/>
          <w:szCs w:val="28"/>
        </w:rPr>
        <w:t>;</w:t>
      </w:r>
    </w:p>
    <w:p w14:paraId="311A7526" w14:textId="363AA602" w:rsidR="00CD681C" w:rsidRPr="00CD681C" w:rsidRDefault="0091309F" w:rsidP="00CD681C">
      <w:pPr>
        <w:pStyle w:val="ac"/>
        <w:widowControl w:val="0"/>
        <w:numPr>
          <w:ilvl w:val="0"/>
          <w:numId w:val="9"/>
        </w:numPr>
        <w:tabs>
          <w:tab w:val="left" w:pos="709"/>
        </w:tabs>
        <w:spacing w:line="360" w:lineRule="auto"/>
        <w:ind w:left="0" w:firstLine="851"/>
        <w:jc w:val="both"/>
        <w:rPr>
          <w:rFonts w:ascii="Times New Roman" w:hAnsi="Times New Roman"/>
          <w:sz w:val="28"/>
          <w:szCs w:val="28"/>
        </w:rPr>
      </w:pPr>
      <w:r>
        <w:rPr>
          <w:rFonts w:ascii="Times New Roman" w:hAnsi="Times New Roman"/>
          <w:sz w:val="28"/>
          <w:szCs w:val="28"/>
        </w:rPr>
        <w:t>с</w:t>
      </w:r>
      <w:r w:rsidR="00CD681C" w:rsidRPr="0091309F">
        <w:rPr>
          <w:rFonts w:ascii="Times New Roman" w:hAnsi="Times New Roman" w:hint="cs"/>
          <w:sz w:val="28"/>
          <w:szCs w:val="28"/>
        </w:rPr>
        <w:t>правка</w:t>
      </w:r>
      <w:r w:rsidR="00CD681C" w:rsidRPr="0091309F">
        <w:rPr>
          <w:rFonts w:ascii="Times New Roman" w:hAnsi="Times New Roman"/>
          <w:sz w:val="28"/>
          <w:szCs w:val="28"/>
        </w:rPr>
        <w:t xml:space="preserve"> </w:t>
      </w:r>
      <w:r w:rsidR="00CD681C" w:rsidRPr="0091309F">
        <w:rPr>
          <w:rFonts w:ascii="Times New Roman" w:hAnsi="Times New Roman" w:hint="cs"/>
          <w:sz w:val="28"/>
          <w:szCs w:val="28"/>
        </w:rPr>
        <w:t>о</w:t>
      </w:r>
      <w:r w:rsidR="00CD681C" w:rsidRPr="0091309F">
        <w:rPr>
          <w:rFonts w:ascii="Times New Roman" w:hAnsi="Times New Roman"/>
          <w:sz w:val="28"/>
          <w:szCs w:val="28"/>
        </w:rPr>
        <w:t xml:space="preserve"> </w:t>
      </w:r>
      <w:r w:rsidR="00CD681C" w:rsidRPr="0091309F">
        <w:rPr>
          <w:rFonts w:ascii="Times New Roman" w:hAnsi="Times New Roman" w:hint="cs"/>
          <w:sz w:val="28"/>
          <w:szCs w:val="28"/>
        </w:rPr>
        <w:t>доходах</w:t>
      </w:r>
      <w:r w:rsidR="00CD681C" w:rsidRPr="0091309F">
        <w:rPr>
          <w:rFonts w:ascii="Times New Roman" w:hAnsi="Times New Roman"/>
          <w:sz w:val="28"/>
          <w:szCs w:val="28"/>
        </w:rPr>
        <w:t xml:space="preserve"> </w:t>
      </w:r>
      <w:r w:rsidR="00CD681C" w:rsidRPr="00CD681C">
        <w:rPr>
          <w:rFonts w:ascii="Times New Roman" w:hAnsi="Times New Roman" w:hint="cs"/>
          <w:sz w:val="28"/>
          <w:szCs w:val="28"/>
        </w:rPr>
        <w:t>за</w:t>
      </w:r>
      <w:r w:rsidR="00CD681C" w:rsidRPr="00CD681C">
        <w:rPr>
          <w:rFonts w:ascii="Times New Roman" w:hAnsi="Times New Roman"/>
          <w:sz w:val="28"/>
          <w:szCs w:val="28"/>
        </w:rPr>
        <w:t xml:space="preserve"> </w:t>
      </w:r>
      <w:r w:rsidR="00CD681C" w:rsidRPr="00CD681C">
        <w:rPr>
          <w:rFonts w:ascii="Times New Roman" w:hAnsi="Times New Roman" w:hint="cs"/>
          <w:sz w:val="28"/>
          <w:szCs w:val="28"/>
        </w:rPr>
        <w:t>календарный</w:t>
      </w:r>
      <w:r w:rsidR="00CD681C" w:rsidRPr="00CD681C">
        <w:rPr>
          <w:rFonts w:ascii="Times New Roman" w:hAnsi="Times New Roman"/>
          <w:sz w:val="28"/>
          <w:szCs w:val="28"/>
        </w:rPr>
        <w:t xml:space="preserve"> </w:t>
      </w:r>
      <w:r w:rsidR="00CD681C" w:rsidRPr="00CD681C">
        <w:rPr>
          <w:rFonts w:ascii="Times New Roman" w:hAnsi="Times New Roman" w:hint="cs"/>
          <w:sz w:val="28"/>
          <w:szCs w:val="28"/>
        </w:rPr>
        <w:t>год</w:t>
      </w:r>
      <w:r w:rsidR="00CD681C">
        <w:rPr>
          <w:rFonts w:ascii="Times New Roman" w:hAnsi="Times New Roman"/>
          <w:sz w:val="28"/>
          <w:szCs w:val="28"/>
        </w:rPr>
        <w:t xml:space="preserve"> </w:t>
      </w:r>
      <w:r w:rsidR="00CD681C" w:rsidRPr="00CD681C">
        <w:rPr>
          <w:rFonts w:ascii="Times New Roman" w:hAnsi="Times New Roman" w:hint="cs"/>
          <w:sz w:val="28"/>
          <w:szCs w:val="28"/>
        </w:rPr>
        <w:t>ДЛЯ</w:t>
      </w:r>
      <w:r w:rsidR="00CD681C" w:rsidRPr="00CD681C">
        <w:rPr>
          <w:rFonts w:ascii="Times New Roman" w:hAnsi="Times New Roman"/>
          <w:sz w:val="28"/>
          <w:szCs w:val="28"/>
        </w:rPr>
        <w:t xml:space="preserve"> </w:t>
      </w:r>
      <w:r w:rsidR="00CD681C" w:rsidRPr="00CD681C">
        <w:rPr>
          <w:rFonts w:ascii="Times New Roman" w:hAnsi="Times New Roman" w:hint="cs"/>
          <w:sz w:val="28"/>
          <w:szCs w:val="28"/>
        </w:rPr>
        <w:t>САМОЗАНЯТЫХ</w:t>
      </w:r>
      <w:r>
        <w:rPr>
          <w:rFonts w:ascii="Times New Roman" w:hAnsi="Times New Roman"/>
          <w:sz w:val="28"/>
          <w:szCs w:val="28"/>
        </w:rPr>
        <w:t>.</w:t>
      </w:r>
    </w:p>
    <w:p w14:paraId="271CA4AE" w14:textId="77777777" w:rsidR="00CD681C" w:rsidRPr="000C4A9F" w:rsidRDefault="00CD681C" w:rsidP="002B1FDD">
      <w:pPr>
        <w:pStyle w:val="ac"/>
        <w:widowControl w:val="0"/>
        <w:tabs>
          <w:tab w:val="left" w:pos="709"/>
        </w:tabs>
        <w:spacing w:line="360" w:lineRule="auto"/>
        <w:ind w:left="851"/>
        <w:jc w:val="both"/>
        <w:rPr>
          <w:rFonts w:ascii="Times New Roman" w:hAnsi="Times New Roman"/>
          <w:sz w:val="28"/>
          <w:szCs w:val="28"/>
        </w:rPr>
      </w:pPr>
    </w:p>
    <w:p w14:paraId="178E28D4" w14:textId="77777777" w:rsidR="003F7912" w:rsidRPr="003F7912" w:rsidRDefault="003F7912" w:rsidP="003F7912">
      <w:pPr>
        <w:widowControl w:val="0"/>
        <w:tabs>
          <w:tab w:val="left" w:pos="709"/>
        </w:tabs>
        <w:spacing w:line="360" w:lineRule="auto"/>
        <w:jc w:val="both"/>
        <w:rPr>
          <w:rFonts w:ascii="Times New Roman" w:hAnsi="Times New Roman"/>
          <w:sz w:val="28"/>
          <w:szCs w:val="28"/>
        </w:rPr>
      </w:pPr>
    </w:p>
    <w:p w14:paraId="43C11925" w14:textId="77777777" w:rsidR="00BC2213" w:rsidRDefault="00BC2213" w:rsidP="00BC2213">
      <w:pPr>
        <w:jc w:val="right"/>
        <w:rPr>
          <w:rFonts w:ascii="Times New Roman" w:hAnsi="Times New Roman"/>
          <w:sz w:val="18"/>
          <w:szCs w:val="18"/>
        </w:rPr>
      </w:pPr>
    </w:p>
    <w:sectPr w:rsidR="00BC2213" w:rsidSect="00941241">
      <w:pgSz w:w="11907" w:h="16840" w:code="9"/>
      <w:pgMar w:top="851" w:right="567" w:bottom="426" w:left="1134" w:header="0" w:footer="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5993B2E" w14:textId="77777777" w:rsidR="00DC169C" w:rsidRDefault="00DC169C" w:rsidP="007815A9">
      <w:r>
        <w:separator/>
      </w:r>
    </w:p>
  </w:endnote>
  <w:endnote w:type="continuationSeparator" w:id="0">
    <w:p w14:paraId="4C3D766D" w14:textId="77777777" w:rsidR="00DC169C" w:rsidRDefault="00DC169C" w:rsidP="007815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Tatar SchoolBook">
    <w:altName w:val="Times New Roman"/>
    <w:panose1 w:val="00000000000000000000"/>
    <w:charset w:val="00"/>
    <w:family w:val="roman"/>
    <w:notTrueType/>
    <w:pitch w:val="variable"/>
    <w:sig w:usb0="00000003" w:usb1="00000000" w:usb2="00000000" w:usb3="00000000" w:csb0="00000001" w:csb1="00000000"/>
  </w:font>
  <w:font w:name="PMingLiU">
    <w:altName w:val="Microsoft JhengHei"/>
    <w:panose1 w:val="02010601000101010101"/>
    <w:charset w:val="88"/>
    <w:family w:val="roman"/>
    <w:pitch w:val="variable"/>
    <w:sig w:usb0="A00002FF" w:usb1="28CFFCFA" w:usb2="00000016" w:usb3="00000000" w:csb0="00100001" w:csb1="00000000"/>
  </w:font>
  <w:font w:name="SL_Times New Roman">
    <w:altName w:val="Times New Roman"/>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5A6F4B5" w14:textId="77777777" w:rsidR="00DC169C" w:rsidRDefault="00DC169C" w:rsidP="007815A9">
      <w:r>
        <w:separator/>
      </w:r>
    </w:p>
  </w:footnote>
  <w:footnote w:type="continuationSeparator" w:id="0">
    <w:p w14:paraId="2F66AC20" w14:textId="77777777" w:rsidR="00DC169C" w:rsidRDefault="00DC169C" w:rsidP="007815A9">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BA1352A"/>
    <w:multiLevelType w:val="hybridMultilevel"/>
    <w:tmpl w:val="86948256"/>
    <w:lvl w:ilvl="0" w:tplc="0419000F">
      <w:start w:val="1"/>
      <w:numFmt w:val="decimal"/>
      <w:lvlText w:val="%1."/>
      <w:lvlJc w:val="left"/>
      <w:pPr>
        <w:ind w:left="795" w:hanging="360"/>
      </w:pPr>
    </w:lvl>
    <w:lvl w:ilvl="1" w:tplc="04190019" w:tentative="1">
      <w:start w:val="1"/>
      <w:numFmt w:val="lowerLetter"/>
      <w:lvlText w:val="%2."/>
      <w:lvlJc w:val="left"/>
      <w:pPr>
        <w:ind w:left="1515" w:hanging="360"/>
      </w:pPr>
    </w:lvl>
    <w:lvl w:ilvl="2" w:tplc="0419001B" w:tentative="1">
      <w:start w:val="1"/>
      <w:numFmt w:val="lowerRoman"/>
      <w:lvlText w:val="%3."/>
      <w:lvlJc w:val="right"/>
      <w:pPr>
        <w:ind w:left="2235" w:hanging="180"/>
      </w:pPr>
    </w:lvl>
    <w:lvl w:ilvl="3" w:tplc="0419000F" w:tentative="1">
      <w:start w:val="1"/>
      <w:numFmt w:val="decimal"/>
      <w:lvlText w:val="%4."/>
      <w:lvlJc w:val="left"/>
      <w:pPr>
        <w:ind w:left="2955" w:hanging="360"/>
      </w:pPr>
    </w:lvl>
    <w:lvl w:ilvl="4" w:tplc="04190019" w:tentative="1">
      <w:start w:val="1"/>
      <w:numFmt w:val="lowerLetter"/>
      <w:lvlText w:val="%5."/>
      <w:lvlJc w:val="left"/>
      <w:pPr>
        <w:ind w:left="3675" w:hanging="360"/>
      </w:pPr>
    </w:lvl>
    <w:lvl w:ilvl="5" w:tplc="0419001B" w:tentative="1">
      <w:start w:val="1"/>
      <w:numFmt w:val="lowerRoman"/>
      <w:lvlText w:val="%6."/>
      <w:lvlJc w:val="right"/>
      <w:pPr>
        <w:ind w:left="4395" w:hanging="180"/>
      </w:pPr>
    </w:lvl>
    <w:lvl w:ilvl="6" w:tplc="0419000F" w:tentative="1">
      <w:start w:val="1"/>
      <w:numFmt w:val="decimal"/>
      <w:lvlText w:val="%7."/>
      <w:lvlJc w:val="left"/>
      <w:pPr>
        <w:ind w:left="5115" w:hanging="360"/>
      </w:pPr>
    </w:lvl>
    <w:lvl w:ilvl="7" w:tplc="04190019" w:tentative="1">
      <w:start w:val="1"/>
      <w:numFmt w:val="lowerLetter"/>
      <w:lvlText w:val="%8."/>
      <w:lvlJc w:val="left"/>
      <w:pPr>
        <w:ind w:left="5835" w:hanging="360"/>
      </w:pPr>
    </w:lvl>
    <w:lvl w:ilvl="8" w:tplc="0419001B" w:tentative="1">
      <w:start w:val="1"/>
      <w:numFmt w:val="lowerRoman"/>
      <w:lvlText w:val="%9."/>
      <w:lvlJc w:val="right"/>
      <w:pPr>
        <w:ind w:left="6555" w:hanging="180"/>
      </w:pPr>
    </w:lvl>
  </w:abstractNum>
  <w:abstractNum w:abstractNumId="1" w15:restartNumberingAfterBreak="0">
    <w:nsid w:val="1CDB3678"/>
    <w:multiLevelType w:val="hybridMultilevel"/>
    <w:tmpl w:val="0FE88B4C"/>
    <w:lvl w:ilvl="0" w:tplc="6E16A72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31C87366"/>
    <w:multiLevelType w:val="hybridMultilevel"/>
    <w:tmpl w:val="F3DCE796"/>
    <w:lvl w:ilvl="0" w:tplc="1BD03B5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382113DA"/>
    <w:multiLevelType w:val="hybridMultilevel"/>
    <w:tmpl w:val="86948256"/>
    <w:lvl w:ilvl="0" w:tplc="0419000F">
      <w:start w:val="1"/>
      <w:numFmt w:val="decimal"/>
      <w:lvlText w:val="%1."/>
      <w:lvlJc w:val="left"/>
      <w:pPr>
        <w:ind w:left="795" w:hanging="360"/>
      </w:pPr>
    </w:lvl>
    <w:lvl w:ilvl="1" w:tplc="04190019" w:tentative="1">
      <w:start w:val="1"/>
      <w:numFmt w:val="lowerLetter"/>
      <w:lvlText w:val="%2."/>
      <w:lvlJc w:val="left"/>
      <w:pPr>
        <w:ind w:left="1515" w:hanging="360"/>
      </w:pPr>
    </w:lvl>
    <w:lvl w:ilvl="2" w:tplc="0419001B" w:tentative="1">
      <w:start w:val="1"/>
      <w:numFmt w:val="lowerRoman"/>
      <w:lvlText w:val="%3."/>
      <w:lvlJc w:val="right"/>
      <w:pPr>
        <w:ind w:left="2235" w:hanging="180"/>
      </w:pPr>
    </w:lvl>
    <w:lvl w:ilvl="3" w:tplc="0419000F" w:tentative="1">
      <w:start w:val="1"/>
      <w:numFmt w:val="decimal"/>
      <w:lvlText w:val="%4."/>
      <w:lvlJc w:val="left"/>
      <w:pPr>
        <w:ind w:left="2955" w:hanging="360"/>
      </w:pPr>
    </w:lvl>
    <w:lvl w:ilvl="4" w:tplc="04190019" w:tentative="1">
      <w:start w:val="1"/>
      <w:numFmt w:val="lowerLetter"/>
      <w:lvlText w:val="%5."/>
      <w:lvlJc w:val="left"/>
      <w:pPr>
        <w:ind w:left="3675" w:hanging="360"/>
      </w:pPr>
    </w:lvl>
    <w:lvl w:ilvl="5" w:tplc="0419001B" w:tentative="1">
      <w:start w:val="1"/>
      <w:numFmt w:val="lowerRoman"/>
      <w:lvlText w:val="%6."/>
      <w:lvlJc w:val="right"/>
      <w:pPr>
        <w:ind w:left="4395" w:hanging="180"/>
      </w:pPr>
    </w:lvl>
    <w:lvl w:ilvl="6" w:tplc="0419000F" w:tentative="1">
      <w:start w:val="1"/>
      <w:numFmt w:val="decimal"/>
      <w:lvlText w:val="%7."/>
      <w:lvlJc w:val="left"/>
      <w:pPr>
        <w:ind w:left="5115" w:hanging="360"/>
      </w:pPr>
    </w:lvl>
    <w:lvl w:ilvl="7" w:tplc="04190019" w:tentative="1">
      <w:start w:val="1"/>
      <w:numFmt w:val="lowerLetter"/>
      <w:lvlText w:val="%8."/>
      <w:lvlJc w:val="left"/>
      <w:pPr>
        <w:ind w:left="5835" w:hanging="360"/>
      </w:pPr>
    </w:lvl>
    <w:lvl w:ilvl="8" w:tplc="0419001B" w:tentative="1">
      <w:start w:val="1"/>
      <w:numFmt w:val="lowerRoman"/>
      <w:lvlText w:val="%9."/>
      <w:lvlJc w:val="right"/>
      <w:pPr>
        <w:ind w:left="6555" w:hanging="180"/>
      </w:pPr>
    </w:lvl>
  </w:abstractNum>
  <w:abstractNum w:abstractNumId="4" w15:restartNumberingAfterBreak="0">
    <w:nsid w:val="519F001A"/>
    <w:multiLevelType w:val="hybridMultilevel"/>
    <w:tmpl w:val="060AF8A6"/>
    <w:lvl w:ilvl="0" w:tplc="86107AC2">
      <w:start w:val="705"/>
      <w:numFmt w:val="decimal"/>
      <w:lvlText w:val="%1"/>
      <w:lvlJc w:val="left"/>
      <w:pPr>
        <w:ind w:left="1155" w:hanging="450"/>
      </w:pPr>
      <w:rPr>
        <w:rFonts w:ascii="Tatar SchoolBook" w:hAnsi="Tatar SchoolBook"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5" w15:restartNumberingAfterBreak="0">
    <w:nsid w:val="53996B72"/>
    <w:multiLevelType w:val="hybridMultilevel"/>
    <w:tmpl w:val="86948256"/>
    <w:lvl w:ilvl="0" w:tplc="0419000F">
      <w:start w:val="1"/>
      <w:numFmt w:val="decimal"/>
      <w:lvlText w:val="%1."/>
      <w:lvlJc w:val="left"/>
      <w:pPr>
        <w:ind w:left="795" w:hanging="360"/>
      </w:pPr>
    </w:lvl>
    <w:lvl w:ilvl="1" w:tplc="04190019" w:tentative="1">
      <w:start w:val="1"/>
      <w:numFmt w:val="lowerLetter"/>
      <w:lvlText w:val="%2."/>
      <w:lvlJc w:val="left"/>
      <w:pPr>
        <w:ind w:left="1515" w:hanging="360"/>
      </w:pPr>
    </w:lvl>
    <w:lvl w:ilvl="2" w:tplc="0419001B" w:tentative="1">
      <w:start w:val="1"/>
      <w:numFmt w:val="lowerRoman"/>
      <w:lvlText w:val="%3."/>
      <w:lvlJc w:val="right"/>
      <w:pPr>
        <w:ind w:left="2235" w:hanging="180"/>
      </w:pPr>
    </w:lvl>
    <w:lvl w:ilvl="3" w:tplc="0419000F" w:tentative="1">
      <w:start w:val="1"/>
      <w:numFmt w:val="decimal"/>
      <w:lvlText w:val="%4."/>
      <w:lvlJc w:val="left"/>
      <w:pPr>
        <w:ind w:left="2955" w:hanging="360"/>
      </w:pPr>
    </w:lvl>
    <w:lvl w:ilvl="4" w:tplc="04190019" w:tentative="1">
      <w:start w:val="1"/>
      <w:numFmt w:val="lowerLetter"/>
      <w:lvlText w:val="%5."/>
      <w:lvlJc w:val="left"/>
      <w:pPr>
        <w:ind w:left="3675" w:hanging="360"/>
      </w:pPr>
    </w:lvl>
    <w:lvl w:ilvl="5" w:tplc="0419001B" w:tentative="1">
      <w:start w:val="1"/>
      <w:numFmt w:val="lowerRoman"/>
      <w:lvlText w:val="%6."/>
      <w:lvlJc w:val="right"/>
      <w:pPr>
        <w:ind w:left="4395" w:hanging="180"/>
      </w:pPr>
    </w:lvl>
    <w:lvl w:ilvl="6" w:tplc="0419000F" w:tentative="1">
      <w:start w:val="1"/>
      <w:numFmt w:val="decimal"/>
      <w:lvlText w:val="%7."/>
      <w:lvlJc w:val="left"/>
      <w:pPr>
        <w:ind w:left="5115" w:hanging="360"/>
      </w:pPr>
    </w:lvl>
    <w:lvl w:ilvl="7" w:tplc="04190019" w:tentative="1">
      <w:start w:val="1"/>
      <w:numFmt w:val="lowerLetter"/>
      <w:lvlText w:val="%8."/>
      <w:lvlJc w:val="left"/>
      <w:pPr>
        <w:ind w:left="5835" w:hanging="360"/>
      </w:pPr>
    </w:lvl>
    <w:lvl w:ilvl="8" w:tplc="0419001B" w:tentative="1">
      <w:start w:val="1"/>
      <w:numFmt w:val="lowerRoman"/>
      <w:lvlText w:val="%9."/>
      <w:lvlJc w:val="right"/>
      <w:pPr>
        <w:ind w:left="6555" w:hanging="180"/>
      </w:pPr>
    </w:lvl>
  </w:abstractNum>
  <w:abstractNum w:abstractNumId="6" w15:restartNumberingAfterBreak="0">
    <w:nsid w:val="55804B56"/>
    <w:multiLevelType w:val="hybridMultilevel"/>
    <w:tmpl w:val="2DC65176"/>
    <w:lvl w:ilvl="0" w:tplc="ADECC9CA">
      <w:start w:val="1"/>
      <w:numFmt w:val="decimal"/>
      <w:lvlText w:val="%1."/>
      <w:lvlJc w:val="left"/>
      <w:pPr>
        <w:ind w:left="1429" w:hanging="360"/>
      </w:pPr>
      <w:rPr>
        <w:b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 w15:restartNumberingAfterBreak="0">
    <w:nsid w:val="6C276B3A"/>
    <w:multiLevelType w:val="hybridMultilevel"/>
    <w:tmpl w:val="36106084"/>
    <w:lvl w:ilvl="0" w:tplc="A3E05C6C">
      <w:start w:val="1"/>
      <w:numFmt w:val="decimal"/>
      <w:lvlText w:val="%1)"/>
      <w:lvlJc w:val="left"/>
      <w:pPr>
        <w:ind w:left="1068" w:hanging="360"/>
      </w:pPr>
      <w:rPr>
        <w:rFonts w:ascii="Times New Roman" w:hAnsi="Times New Roman"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8" w15:restartNumberingAfterBreak="0">
    <w:nsid w:val="70AC4343"/>
    <w:multiLevelType w:val="hybridMultilevel"/>
    <w:tmpl w:val="C3B6C6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3"/>
  </w:num>
  <w:num w:numId="3">
    <w:abstractNumId w:val="5"/>
  </w:num>
  <w:num w:numId="4">
    <w:abstractNumId w:val="4"/>
  </w:num>
  <w:num w:numId="5">
    <w:abstractNumId w:val="7"/>
  </w:num>
  <w:num w:numId="6">
    <w:abstractNumId w:val="2"/>
  </w:num>
  <w:num w:numId="7">
    <w:abstractNumId w:val="8"/>
  </w:num>
  <w:num w:numId="8">
    <w:abstractNumId w:val="1"/>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oNotHyphenateCaps/>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2969"/>
    <w:rsid w:val="000073A6"/>
    <w:rsid w:val="00016078"/>
    <w:rsid w:val="00041CD6"/>
    <w:rsid w:val="00044DA5"/>
    <w:rsid w:val="000510B8"/>
    <w:rsid w:val="00077626"/>
    <w:rsid w:val="000829B7"/>
    <w:rsid w:val="00082BDB"/>
    <w:rsid w:val="00086707"/>
    <w:rsid w:val="000A1C8A"/>
    <w:rsid w:val="000B2019"/>
    <w:rsid w:val="000B74C7"/>
    <w:rsid w:val="000C03E3"/>
    <w:rsid w:val="000C257F"/>
    <w:rsid w:val="000C4A9F"/>
    <w:rsid w:val="000C70E0"/>
    <w:rsid w:val="000C7764"/>
    <w:rsid w:val="000D24F0"/>
    <w:rsid w:val="000D66B4"/>
    <w:rsid w:val="000F46B4"/>
    <w:rsid w:val="001077D7"/>
    <w:rsid w:val="00113A17"/>
    <w:rsid w:val="001256D6"/>
    <w:rsid w:val="00137265"/>
    <w:rsid w:val="00137B45"/>
    <w:rsid w:val="00140852"/>
    <w:rsid w:val="00154879"/>
    <w:rsid w:val="001703FD"/>
    <w:rsid w:val="001773E5"/>
    <w:rsid w:val="0018133D"/>
    <w:rsid w:val="0018683D"/>
    <w:rsid w:val="0019141A"/>
    <w:rsid w:val="001973AD"/>
    <w:rsid w:val="001A7DA8"/>
    <w:rsid w:val="001B6759"/>
    <w:rsid w:val="001C3204"/>
    <w:rsid w:val="001E3CD8"/>
    <w:rsid w:val="001F173E"/>
    <w:rsid w:val="002017E8"/>
    <w:rsid w:val="00201E7F"/>
    <w:rsid w:val="00226E85"/>
    <w:rsid w:val="00227779"/>
    <w:rsid w:val="00240889"/>
    <w:rsid w:val="002447B6"/>
    <w:rsid w:val="0024636F"/>
    <w:rsid w:val="0025448C"/>
    <w:rsid w:val="002844A4"/>
    <w:rsid w:val="00285BCE"/>
    <w:rsid w:val="00295A00"/>
    <w:rsid w:val="002A1CFF"/>
    <w:rsid w:val="002B13B0"/>
    <w:rsid w:val="002B1FDD"/>
    <w:rsid w:val="002B56C2"/>
    <w:rsid w:val="002B6509"/>
    <w:rsid w:val="002C2C93"/>
    <w:rsid w:val="002C535D"/>
    <w:rsid w:val="002D1774"/>
    <w:rsid w:val="002D5E13"/>
    <w:rsid w:val="002E02C5"/>
    <w:rsid w:val="002E4835"/>
    <w:rsid w:val="003015A7"/>
    <w:rsid w:val="00306E66"/>
    <w:rsid w:val="00332890"/>
    <w:rsid w:val="003421A7"/>
    <w:rsid w:val="00344D36"/>
    <w:rsid w:val="00351111"/>
    <w:rsid w:val="003545B9"/>
    <w:rsid w:val="00370A91"/>
    <w:rsid w:val="00374C31"/>
    <w:rsid w:val="003773A7"/>
    <w:rsid w:val="0038164F"/>
    <w:rsid w:val="00390216"/>
    <w:rsid w:val="00393AB5"/>
    <w:rsid w:val="003B0EC3"/>
    <w:rsid w:val="003C4051"/>
    <w:rsid w:val="003D136A"/>
    <w:rsid w:val="003D3642"/>
    <w:rsid w:val="003D5C1B"/>
    <w:rsid w:val="003D71CC"/>
    <w:rsid w:val="003E5D6F"/>
    <w:rsid w:val="003F4728"/>
    <w:rsid w:val="003F7912"/>
    <w:rsid w:val="0040242B"/>
    <w:rsid w:val="00402D30"/>
    <w:rsid w:val="0040493A"/>
    <w:rsid w:val="00405E31"/>
    <w:rsid w:val="004128E1"/>
    <w:rsid w:val="00413784"/>
    <w:rsid w:val="00422CD4"/>
    <w:rsid w:val="00430C28"/>
    <w:rsid w:val="00432746"/>
    <w:rsid w:val="004339FA"/>
    <w:rsid w:val="004729D5"/>
    <w:rsid w:val="00481819"/>
    <w:rsid w:val="004947F2"/>
    <w:rsid w:val="0049545C"/>
    <w:rsid w:val="004B2969"/>
    <w:rsid w:val="004B7318"/>
    <w:rsid w:val="004C101D"/>
    <w:rsid w:val="004D1C17"/>
    <w:rsid w:val="004D3373"/>
    <w:rsid w:val="004E17BE"/>
    <w:rsid w:val="004E2B77"/>
    <w:rsid w:val="004E352C"/>
    <w:rsid w:val="004F6563"/>
    <w:rsid w:val="004F7491"/>
    <w:rsid w:val="0050480A"/>
    <w:rsid w:val="005105D5"/>
    <w:rsid w:val="005257E1"/>
    <w:rsid w:val="005413CF"/>
    <w:rsid w:val="00541B12"/>
    <w:rsid w:val="00541DE3"/>
    <w:rsid w:val="005550FC"/>
    <w:rsid w:val="00560861"/>
    <w:rsid w:val="0056495D"/>
    <w:rsid w:val="0057264D"/>
    <w:rsid w:val="00574346"/>
    <w:rsid w:val="00577095"/>
    <w:rsid w:val="00580FC8"/>
    <w:rsid w:val="00597236"/>
    <w:rsid w:val="005A62DB"/>
    <w:rsid w:val="005C4346"/>
    <w:rsid w:val="005C4CC0"/>
    <w:rsid w:val="005C606D"/>
    <w:rsid w:val="005C61EC"/>
    <w:rsid w:val="005D12C9"/>
    <w:rsid w:val="005D68A3"/>
    <w:rsid w:val="005E1D60"/>
    <w:rsid w:val="005E3954"/>
    <w:rsid w:val="005E7151"/>
    <w:rsid w:val="005F0C1D"/>
    <w:rsid w:val="005F3582"/>
    <w:rsid w:val="005F3F30"/>
    <w:rsid w:val="005F4DAC"/>
    <w:rsid w:val="005F775B"/>
    <w:rsid w:val="00602C22"/>
    <w:rsid w:val="00602F9D"/>
    <w:rsid w:val="00614A2F"/>
    <w:rsid w:val="00626089"/>
    <w:rsid w:val="00627C40"/>
    <w:rsid w:val="00627E15"/>
    <w:rsid w:val="00635A63"/>
    <w:rsid w:val="00643CAB"/>
    <w:rsid w:val="00647F62"/>
    <w:rsid w:val="0065054D"/>
    <w:rsid w:val="006609BB"/>
    <w:rsid w:val="0069565D"/>
    <w:rsid w:val="006979F0"/>
    <w:rsid w:val="006A154F"/>
    <w:rsid w:val="006A5295"/>
    <w:rsid w:val="006B25F8"/>
    <w:rsid w:val="006B2A0A"/>
    <w:rsid w:val="006B6CBB"/>
    <w:rsid w:val="006C15FE"/>
    <w:rsid w:val="006D1F31"/>
    <w:rsid w:val="006D2899"/>
    <w:rsid w:val="006F1683"/>
    <w:rsid w:val="006F2E9D"/>
    <w:rsid w:val="006F6705"/>
    <w:rsid w:val="00702F0C"/>
    <w:rsid w:val="00716092"/>
    <w:rsid w:val="007172CA"/>
    <w:rsid w:val="0075085C"/>
    <w:rsid w:val="00756A2B"/>
    <w:rsid w:val="00763076"/>
    <w:rsid w:val="007640A2"/>
    <w:rsid w:val="00770AC6"/>
    <w:rsid w:val="00772CCB"/>
    <w:rsid w:val="007815A9"/>
    <w:rsid w:val="00795B88"/>
    <w:rsid w:val="00796223"/>
    <w:rsid w:val="007A45BA"/>
    <w:rsid w:val="007C1C84"/>
    <w:rsid w:val="007D31DB"/>
    <w:rsid w:val="007E677B"/>
    <w:rsid w:val="007F018A"/>
    <w:rsid w:val="007F4122"/>
    <w:rsid w:val="007F50E9"/>
    <w:rsid w:val="007F712D"/>
    <w:rsid w:val="0080389C"/>
    <w:rsid w:val="008129DD"/>
    <w:rsid w:val="00820F74"/>
    <w:rsid w:val="00830C0B"/>
    <w:rsid w:val="00840718"/>
    <w:rsid w:val="00845EDD"/>
    <w:rsid w:val="008516C7"/>
    <w:rsid w:val="008538E4"/>
    <w:rsid w:val="00862FD3"/>
    <w:rsid w:val="00874072"/>
    <w:rsid w:val="00875114"/>
    <w:rsid w:val="0087620F"/>
    <w:rsid w:val="00876A1C"/>
    <w:rsid w:val="0088377A"/>
    <w:rsid w:val="0089196F"/>
    <w:rsid w:val="008B03C1"/>
    <w:rsid w:val="008B3A4A"/>
    <w:rsid w:val="008C5621"/>
    <w:rsid w:val="008E3575"/>
    <w:rsid w:val="008E4857"/>
    <w:rsid w:val="008F30D5"/>
    <w:rsid w:val="00901EDF"/>
    <w:rsid w:val="009032C3"/>
    <w:rsid w:val="009053A8"/>
    <w:rsid w:val="009055AA"/>
    <w:rsid w:val="0090613E"/>
    <w:rsid w:val="0091309F"/>
    <w:rsid w:val="00915A9A"/>
    <w:rsid w:val="00941241"/>
    <w:rsid w:val="009425F9"/>
    <w:rsid w:val="0094285C"/>
    <w:rsid w:val="00950E13"/>
    <w:rsid w:val="00954DC3"/>
    <w:rsid w:val="009564C2"/>
    <w:rsid w:val="00960233"/>
    <w:rsid w:val="00963A77"/>
    <w:rsid w:val="00964269"/>
    <w:rsid w:val="0098380A"/>
    <w:rsid w:val="00985E42"/>
    <w:rsid w:val="0098778F"/>
    <w:rsid w:val="00991396"/>
    <w:rsid w:val="009A5738"/>
    <w:rsid w:val="009A635F"/>
    <w:rsid w:val="009C4E5A"/>
    <w:rsid w:val="009D0A40"/>
    <w:rsid w:val="009D2051"/>
    <w:rsid w:val="009F10E2"/>
    <w:rsid w:val="00A06DB9"/>
    <w:rsid w:val="00A130DD"/>
    <w:rsid w:val="00A15F4F"/>
    <w:rsid w:val="00A20A1D"/>
    <w:rsid w:val="00A323D6"/>
    <w:rsid w:val="00A36AB4"/>
    <w:rsid w:val="00A44F17"/>
    <w:rsid w:val="00A54909"/>
    <w:rsid w:val="00A61834"/>
    <w:rsid w:val="00A63887"/>
    <w:rsid w:val="00A70E9A"/>
    <w:rsid w:val="00A71CAD"/>
    <w:rsid w:val="00A7679F"/>
    <w:rsid w:val="00A8545D"/>
    <w:rsid w:val="00A91A04"/>
    <w:rsid w:val="00A91AB3"/>
    <w:rsid w:val="00A93672"/>
    <w:rsid w:val="00A95545"/>
    <w:rsid w:val="00AA132D"/>
    <w:rsid w:val="00AC355E"/>
    <w:rsid w:val="00AC4702"/>
    <w:rsid w:val="00AD0974"/>
    <w:rsid w:val="00AE58DD"/>
    <w:rsid w:val="00AE5A94"/>
    <w:rsid w:val="00AF1D35"/>
    <w:rsid w:val="00AF4073"/>
    <w:rsid w:val="00AF40F0"/>
    <w:rsid w:val="00AF72E8"/>
    <w:rsid w:val="00B1339B"/>
    <w:rsid w:val="00B21E63"/>
    <w:rsid w:val="00B33F1C"/>
    <w:rsid w:val="00B51021"/>
    <w:rsid w:val="00B51730"/>
    <w:rsid w:val="00B53539"/>
    <w:rsid w:val="00B615F1"/>
    <w:rsid w:val="00B636AB"/>
    <w:rsid w:val="00B65859"/>
    <w:rsid w:val="00B719C7"/>
    <w:rsid w:val="00B773C1"/>
    <w:rsid w:val="00B80B4E"/>
    <w:rsid w:val="00B80C93"/>
    <w:rsid w:val="00B84D46"/>
    <w:rsid w:val="00B90F30"/>
    <w:rsid w:val="00BA2716"/>
    <w:rsid w:val="00BA40BA"/>
    <w:rsid w:val="00BB0863"/>
    <w:rsid w:val="00BC202E"/>
    <w:rsid w:val="00BC2213"/>
    <w:rsid w:val="00BC40E7"/>
    <w:rsid w:val="00BD0483"/>
    <w:rsid w:val="00BF143C"/>
    <w:rsid w:val="00BF5B93"/>
    <w:rsid w:val="00C01AB1"/>
    <w:rsid w:val="00C12C61"/>
    <w:rsid w:val="00C12FD7"/>
    <w:rsid w:val="00C13725"/>
    <w:rsid w:val="00C14D5B"/>
    <w:rsid w:val="00C20969"/>
    <w:rsid w:val="00C24D6C"/>
    <w:rsid w:val="00C26C8D"/>
    <w:rsid w:val="00C3315A"/>
    <w:rsid w:val="00C41406"/>
    <w:rsid w:val="00C67F15"/>
    <w:rsid w:val="00C7209E"/>
    <w:rsid w:val="00C75319"/>
    <w:rsid w:val="00C76E9D"/>
    <w:rsid w:val="00C81791"/>
    <w:rsid w:val="00C86C62"/>
    <w:rsid w:val="00C90548"/>
    <w:rsid w:val="00CA261B"/>
    <w:rsid w:val="00CA367E"/>
    <w:rsid w:val="00CA4547"/>
    <w:rsid w:val="00CB4D4F"/>
    <w:rsid w:val="00CB6EB1"/>
    <w:rsid w:val="00CB79DD"/>
    <w:rsid w:val="00CC092A"/>
    <w:rsid w:val="00CC7900"/>
    <w:rsid w:val="00CD681C"/>
    <w:rsid w:val="00CE3ED5"/>
    <w:rsid w:val="00CE4FFE"/>
    <w:rsid w:val="00CF6A4E"/>
    <w:rsid w:val="00D00D75"/>
    <w:rsid w:val="00D039DE"/>
    <w:rsid w:val="00D1007D"/>
    <w:rsid w:val="00D12393"/>
    <w:rsid w:val="00D20799"/>
    <w:rsid w:val="00D23191"/>
    <w:rsid w:val="00D238F1"/>
    <w:rsid w:val="00D26A8B"/>
    <w:rsid w:val="00D307D6"/>
    <w:rsid w:val="00D333B0"/>
    <w:rsid w:val="00D36529"/>
    <w:rsid w:val="00D403AC"/>
    <w:rsid w:val="00D4216A"/>
    <w:rsid w:val="00D56B92"/>
    <w:rsid w:val="00D802CF"/>
    <w:rsid w:val="00D87771"/>
    <w:rsid w:val="00D9137D"/>
    <w:rsid w:val="00D93897"/>
    <w:rsid w:val="00D96F97"/>
    <w:rsid w:val="00DC169C"/>
    <w:rsid w:val="00DC543A"/>
    <w:rsid w:val="00DC6028"/>
    <w:rsid w:val="00DC7BAC"/>
    <w:rsid w:val="00DE0458"/>
    <w:rsid w:val="00DE20DB"/>
    <w:rsid w:val="00DE6FDB"/>
    <w:rsid w:val="00DF4FD1"/>
    <w:rsid w:val="00E16DEF"/>
    <w:rsid w:val="00E26C50"/>
    <w:rsid w:val="00E332AB"/>
    <w:rsid w:val="00E33338"/>
    <w:rsid w:val="00E3405A"/>
    <w:rsid w:val="00E34201"/>
    <w:rsid w:val="00E36FCE"/>
    <w:rsid w:val="00E47F57"/>
    <w:rsid w:val="00E605C6"/>
    <w:rsid w:val="00E608BB"/>
    <w:rsid w:val="00E62141"/>
    <w:rsid w:val="00E71916"/>
    <w:rsid w:val="00E727E6"/>
    <w:rsid w:val="00E878A8"/>
    <w:rsid w:val="00E9188D"/>
    <w:rsid w:val="00EA1C7C"/>
    <w:rsid w:val="00EB67C6"/>
    <w:rsid w:val="00ED3EBF"/>
    <w:rsid w:val="00ED48E1"/>
    <w:rsid w:val="00ED562F"/>
    <w:rsid w:val="00EE235C"/>
    <w:rsid w:val="00EE47B2"/>
    <w:rsid w:val="00EE7094"/>
    <w:rsid w:val="00EF5B4D"/>
    <w:rsid w:val="00EF6EF2"/>
    <w:rsid w:val="00F02DAD"/>
    <w:rsid w:val="00F2024D"/>
    <w:rsid w:val="00F24E88"/>
    <w:rsid w:val="00F26FA7"/>
    <w:rsid w:val="00F32916"/>
    <w:rsid w:val="00F4062C"/>
    <w:rsid w:val="00F6399B"/>
    <w:rsid w:val="00F66F69"/>
    <w:rsid w:val="00F711E1"/>
    <w:rsid w:val="00F73537"/>
    <w:rsid w:val="00F87B25"/>
    <w:rsid w:val="00F95AD7"/>
    <w:rsid w:val="00FA7EEA"/>
    <w:rsid w:val="00FB1DA6"/>
    <w:rsid w:val="00FC1032"/>
    <w:rsid w:val="00FC44F1"/>
    <w:rsid w:val="00FF445F"/>
    <w:rsid w:val="00FF5C4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5097125"/>
  <w15:chartTrackingRefBased/>
  <w15:docId w15:val="{11ACEAE8-29D3-4C24-BCBA-F8C6B0FF54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PMingLiU"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Strong" w:uiPriority="22" w:qFormat="1"/>
    <w:lsdException w:name="Emphasis" w:uiPriority="20" w:qFormat="1"/>
    <w:lsdException w:name="HTML Acronym"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overflowPunct w:val="0"/>
      <w:autoSpaceDE w:val="0"/>
      <w:autoSpaceDN w:val="0"/>
      <w:adjustRightInd w:val="0"/>
      <w:textAlignment w:val="baseline"/>
    </w:pPr>
    <w:rPr>
      <w:rFonts w:ascii="Tatar SchoolBook" w:hAnsi="Tatar SchoolBook"/>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caption"/>
    <w:basedOn w:val="a"/>
    <w:next w:val="a"/>
    <w:qFormat/>
    <w:pPr>
      <w:framePr w:w="4281" w:h="1775" w:wrap="auto" w:vAnchor="text" w:hAnchor="page" w:x="596" w:y="12"/>
      <w:jc w:val="center"/>
    </w:pPr>
    <w:rPr>
      <w:rFonts w:ascii="SL_Times New Roman" w:hAnsi="SL_Times New Roman"/>
      <w:b/>
      <w:sz w:val="20"/>
    </w:rPr>
  </w:style>
  <w:style w:type="paragraph" w:customStyle="1" w:styleId="1">
    <w:name w:val="Текст выноски1"/>
    <w:basedOn w:val="a"/>
    <w:rPr>
      <w:rFonts w:ascii="Tahoma" w:hAnsi="Tahoma"/>
      <w:sz w:val="16"/>
    </w:rPr>
  </w:style>
  <w:style w:type="paragraph" w:styleId="a4">
    <w:name w:val="Balloon Text"/>
    <w:basedOn w:val="a"/>
    <w:semiHidden/>
    <w:rPr>
      <w:rFonts w:ascii="Tahoma" w:hAnsi="Tahoma" w:cs="Tahoma"/>
      <w:sz w:val="16"/>
      <w:szCs w:val="16"/>
    </w:rPr>
  </w:style>
  <w:style w:type="character" w:styleId="a5">
    <w:name w:val="Hyperlink"/>
    <w:rPr>
      <w:color w:val="0000FF"/>
      <w:u w:val="single"/>
    </w:rPr>
  </w:style>
  <w:style w:type="character" w:styleId="a6">
    <w:name w:val="FollowedHyperlink"/>
    <w:rPr>
      <w:color w:val="800080"/>
      <w:u w:val="single"/>
    </w:rPr>
  </w:style>
  <w:style w:type="paragraph" w:styleId="a7">
    <w:name w:val="header"/>
    <w:basedOn w:val="a"/>
    <w:link w:val="a8"/>
    <w:rsid w:val="007815A9"/>
    <w:pPr>
      <w:tabs>
        <w:tab w:val="center" w:pos="4677"/>
        <w:tab w:val="right" w:pos="9355"/>
      </w:tabs>
    </w:pPr>
  </w:style>
  <w:style w:type="character" w:customStyle="1" w:styleId="a8">
    <w:name w:val="Верхний колонтитул Знак"/>
    <w:link w:val="a7"/>
    <w:rsid w:val="007815A9"/>
    <w:rPr>
      <w:rFonts w:ascii="Tatar SchoolBook" w:hAnsi="Tatar SchoolBook"/>
      <w:sz w:val="24"/>
    </w:rPr>
  </w:style>
  <w:style w:type="paragraph" w:styleId="a9">
    <w:name w:val="footer"/>
    <w:basedOn w:val="a"/>
    <w:link w:val="aa"/>
    <w:rsid w:val="007815A9"/>
    <w:pPr>
      <w:tabs>
        <w:tab w:val="center" w:pos="4677"/>
        <w:tab w:val="right" w:pos="9355"/>
      </w:tabs>
    </w:pPr>
  </w:style>
  <w:style w:type="character" w:customStyle="1" w:styleId="aa">
    <w:name w:val="Нижний колонтитул Знак"/>
    <w:link w:val="a9"/>
    <w:rsid w:val="007815A9"/>
    <w:rPr>
      <w:rFonts w:ascii="Tatar SchoolBook" w:hAnsi="Tatar SchoolBook"/>
      <w:sz w:val="24"/>
    </w:rPr>
  </w:style>
  <w:style w:type="paragraph" w:styleId="ab">
    <w:name w:val="No Spacing"/>
    <w:uiPriority w:val="1"/>
    <w:qFormat/>
    <w:rsid w:val="003773A7"/>
    <w:pPr>
      <w:overflowPunct w:val="0"/>
      <w:autoSpaceDE w:val="0"/>
      <w:autoSpaceDN w:val="0"/>
      <w:adjustRightInd w:val="0"/>
      <w:textAlignment w:val="baseline"/>
    </w:pPr>
    <w:rPr>
      <w:rFonts w:ascii="Tatar SchoolBook" w:hAnsi="Tatar SchoolBook"/>
      <w:sz w:val="24"/>
    </w:rPr>
  </w:style>
  <w:style w:type="paragraph" w:styleId="ac">
    <w:name w:val="List Paragraph"/>
    <w:basedOn w:val="a"/>
    <w:uiPriority w:val="34"/>
    <w:qFormat/>
    <w:rsid w:val="008B3A4A"/>
    <w:pPr>
      <w:overflowPunct/>
      <w:autoSpaceDE/>
      <w:autoSpaceDN/>
      <w:adjustRightInd/>
      <w:spacing w:after="160" w:line="259" w:lineRule="auto"/>
      <w:ind w:left="720"/>
      <w:contextualSpacing/>
      <w:textAlignment w:val="auto"/>
    </w:pPr>
    <w:rPr>
      <w:rFonts w:ascii="Calibri" w:eastAsia="Calibri" w:hAnsi="Calibri"/>
      <w:sz w:val="22"/>
      <w:szCs w:val="22"/>
      <w:lang w:eastAsia="en-US"/>
    </w:rPr>
  </w:style>
  <w:style w:type="character" w:customStyle="1" w:styleId="rpc41">
    <w:name w:val="_rpc_41"/>
    <w:rsid w:val="008B3A4A"/>
  </w:style>
  <w:style w:type="paragraph" w:styleId="ad">
    <w:name w:val="Body Text"/>
    <w:basedOn w:val="a"/>
    <w:link w:val="ae"/>
    <w:rsid w:val="007D31DB"/>
    <w:pPr>
      <w:overflowPunct/>
      <w:autoSpaceDE/>
      <w:autoSpaceDN/>
      <w:adjustRightInd/>
      <w:spacing w:after="120"/>
      <w:textAlignment w:val="auto"/>
    </w:pPr>
    <w:rPr>
      <w:rFonts w:ascii="Times New Roman" w:eastAsia="Times New Roman" w:hAnsi="Times New Roman"/>
      <w:sz w:val="20"/>
    </w:rPr>
  </w:style>
  <w:style w:type="character" w:customStyle="1" w:styleId="ae">
    <w:name w:val="Основной текст Знак"/>
    <w:link w:val="ad"/>
    <w:rsid w:val="007D31DB"/>
    <w:rPr>
      <w:rFonts w:eastAsia="Times New Roman"/>
    </w:rPr>
  </w:style>
  <w:style w:type="paragraph" w:customStyle="1" w:styleId="10">
    <w:name w:val="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rsid w:val="000A1C8A"/>
    <w:pPr>
      <w:overflowPunct/>
      <w:autoSpaceDE/>
      <w:autoSpaceDN/>
      <w:adjustRightInd/>
      <w:spacing w:before="100" w:beforeAutospacing="1" w:after="100" w:afterAutospacing="1"/>
      <w:textAlignment w:val="auto"/>
    </w:pPr>
    <w:rPr>
      <w:rFonts w:ascii="Tahoma" w:eastAsia="Times New Roman" w:hAnsi="Tahoma" w:cs="Tahoma"/>
      <w:sz w:val="20"/>
      <w:lang w:val="en-US" w:eastAsia="en-US"/>
    </w:rPr>
  </w:style>
  <w:style w:type="character" w:styleId="HTML">
    <w:name w:val="HTML Acronym"/>
    <w:basedOn w:val="a0"/>
    <w:uiPriority w:val="99"/>
    <w:unhideWhenUsed/>
    <w:rsid w:val="005257E1"/>
  </w:style>
  <w:style w:type="character" w:styleId="af">
    <w:name w:val="Emphasis"/>
    <w:basedOn w:val="a0"/>
    <w:uiPriority w:val="20"/>
    <w:qFormat/>
    <w:rsid w:val="00874072"/>
    <w:rPr>
      <w:i/>
      <w:iCs/>
    </w:rPr>
  </w:style>
  <w:style w:type="character" w:styleId="af0">
    <w:name w:val="Strong"/>
    <w:basedOn w:val="a0"/>
    <w:uiPriority w:val="22"/>
    <w:qFormat/>
    <w:rsid w:val="00627E15"/>
    <w:rPr>
      <w:b/>
      <w:bCs/>
    </w:rPr>
  </w:style>
  <w:style w:type="character" w:customStyle="1" w:styleId="UnresolvedMention">
    <w:name w:val="Unresolved Mention"/>
    <w:basedOn w:val="a0"/>
    <w:uiPriority w:val="99"/>
    <w:semiHidden/>
    <w:unhideWhenUsed/>
    <w:rsid w:val="004947F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0509447">
      <w:bodyDiv w:val="1"/>
      <w:marLeft w:val="0"/>
      <w:marRight w:val="0"/>
      <w:marTop w:val="0"/>
      <w:marBottom w:val="0"/>
      <w:divBdr>
        <w:top w:val="none" w:sz="0" w:space="0" w:color="auto"/>
        <w:left w:val="none" w:sz="0" w:space="0" w:color="auto"/>
        <w:bottom w:val="none" w:sz="0" w:space="0" w:color="auto"/>
        <w:right w:val="none" w:sz="0" w:space="0" w:color="auto"/>
      </w:divBdr>
    </w:div>
    <w:div w:id="342632265">
      <w:bodyDiv w:val="1"/>
      <w:marLeft w:val="0"/>
      <w:marRight w:val="0"/>
      <w:marTop w:val="0"/>
      <w:marBottom w:val="0"/>
      <w:divBdr>
        <w:top w:val="none" w:sz="0" w:space="0" w:color="auto"/>
        <w:left w:val="none" w:sz="0" w:space="0" w:color="auto"/>
        <w:bottom w:val="none" w:sz="0" w:space="0" w:color="auto"/>
        <w:right w:val="none" w:sz="0" w:space="0" w:color="auto"/>
      </w:divBdr>
    </w:div>
    <w:div w:id="500197889">
      <w:bodyDiv w:val="1"/>
      <w:marLeft w:val="0"/>
      <w:marRight w:val="0"/>
      <w:marTop w:val="0"/>
      <w:marBottom w:val="0"/>
      <w:divBdr>
        <w:top w:val="none" w:sz="0" w:space="0" w:color="auto"/>
        <w:left w:val="none" w:sz="0" w:space="0" w:color="auto"/>
        <w:bottom w:val="none" w:sz="0" w:space="0" w:color="auto"/>
        <w:right w:val="none" w:sz="0" w:space="0" w:color="auto"/>
      </w:divBdr>
    </w:div>
    <w:div w:id="602763274">
      <w:bodyDiv w:val="1"/>
      <w:marLeft w:val="0"/>
      <w:marRight w:val="0"/>
      <w:marTop w:val="0"/>
      <w:marBottom w:val="0"/>
      <w:divBdr>
        <w:top w:val="none" w:sz="0" w:space="0" w:color="auto"/>
        <w:left w:val="none" w:sz="0" w:space="0" w:color="auto"/>
        <w:bottom w:val="none" w:sz="0" w:space="0" w:color="auto"/>
        <w:right w:val="none" w:sz="0" w:space="0" w:color="auto"/>
      </w:divBdr>
    </w:div>
    <w:div w:id="1227691970">
      <w:bodyDiv w:val="1"/>
      <w:marLeft w:val="0"/>
      <w:marRight w:val="0"/>
      <w:marTop w:val="0"/>
      <w:marBottom w:val="0"/>
      <w:divBdr>
        <w:top w:val="none" w:sz="0" w:space="0" w:color="auto"/>
        <w:left w:val="none" w:sz="0" w:space="0" w:color="auto"/>
        <w:bottom w:val="none" w:sz="0" w:space="0" w:color="auto"/>
        <w:right w:val="none" w:sz="0" w:space="0" w:color="auto"/>
      </w:divBdr>
    </w:div>
    <w:div w:id="1643458551">
      <w:bodyDiv w:val="1"/>
      <w:marLeft w:val="0"/>
      <w:marRight w:val="0"/>
      <w:marTop w:val="0"/>
      <w:marBottom w:val="0"/>
      <w:divBdr>
        <w:top w:val="none" w:sz="0" w:space="0" w:color="auto"/>
        <w:left w:val="none" w:sz="0" w:space="0" w:color="auto"/>
        <w:bottom w:val="none" w:sz="0" w:space="0" w:color="auto"/>
        <w:right w:val="none" w:sz="0" w:space="0" w:color="auto"/>
      </w:divBdr>
    </w:div>
    <w:div w:id="19447223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5269169@mail.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10.4.41.124/cons/cgi/online.cgi?req=doc&amp;base=LAW&amp;n=482899&amp;dst=5769&amp;field=134&amp;date=30.10.202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49CD28-CE90-459E-B0C5-49A73FDB9B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301</Words>
  <Characters>1718</Characters>
  <Application>Microsoft Office Word</Application>
  <DocSecurity>0</DocSecurity>
  <Lines>14</Lines>
  <Paragraphs>4</Paragraphs>
  <ScaleCrop>false</ScaleCrop>
  <HeadingPairs>
    <vt:vector size="2" baseType="variant">
      <vt:variant>
        <vt:lpstr>Название</vt:lpstr>
      </vt:variant>
      <vt:variant>
        <vt:i4>1</vt:i4>
      </vt:variant>
    </vt:vector>
  </HeadingPairs>
  <TitlesOfParts>
    <vt:vector size="1" baseType="lpstr">
      <vt:lpstr>ТАТАРСТАН РЕСПУПЛИКАСЫ                                                  АРХИВНОЕ УПРАВЛЕНИЕ</vt:lpstr>
    </vt:vector>
  </TitlesOfParts>
  <Company>CSA RT</Company>
  <LinksUpToDate>false</LinksUpToDate>
  <CharactersWithSpaces>2015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ТАТАРСТАН РЕСПУПЛИКАСЫ                                                  АРХИВНОЕ УПРАВЛЕНИЕ</dc:title>
  <dc:subject/>
  <dc:creator>Василий Порсев</dc:creator>
  <cp:keywords/>
  <cp:lastModifiedBy>User</cp:lastModifiedBy>
  <cp:revision>2</cp:revision>
  <cp:lastPrinted>2026-01-26T07:46:00Z</cp:lastPrinted>
  <dcterms:created xsi:type="dcterms:W3CDTF">2026-09-18T11:40:00Z</dcterms:created>
  <dcterms:modified xsi:type="dcterms:W3CDTF">2026-09-18T11:40:00Z</dcterms:modified>
</cp:coreProperties>
</file>